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ECD0" w14:textId="77777777" w:rsidR="000A7B84" w:rsidRDefault="000A7B84" w:rsidP="000A7B84">
      <w:pPr>
        <w:jc w:val="left"/>
        <w:rPr>
          <w:rFonts w:ascii="仿宋" w:eastAsia="仿宋" w:hAnsi="仿宋"/>
          <w:sz w:val="32"/>
          <w:szCs w:val="32"/>
        </w:rPr>
      </w:pPr>
      <w:r>
        <w:rPr>
          <w:rFonts w:ascii="仿宋" w:eastAsia="仿宋" w:hAnsi="仿宋" w:hint="eastAsia"/>
          <w:sz w:val="32"/>
          <w:szCs w:val="32"/>
        </w:rPr>
        <w:t>附件：</w:t>
      </w:r>
    </w:p>
    <w:p w14:paraId="64D0DCE6" w14:textId="77777777" w:rsidR="000A7B84" w:rsidRPr="008B301B" w:rsidRDefault="000A7B84" w:rsidP="000A7B84">
      <w:pPr>
        <w:jc w:val="center"/>
        <w:rPr>
          <w:rFonts w:ascii="宋体" w:hAnsi="宋体" w:cs="黑体"/>
          <w:b/>
          <w:bCs/>
          <w:sz w:val="44"/>
          <w:szCs w:val="44"/>
        </w:rPr>
      </w:pPr>
      <w:r w:rsidRPr="008B301B">
        <w:rPr>
          <w:rFonts w:ascii="宋体" w:hAnsi="宋体" w:cs="黑体" w:hint="eastAsia"/>
          <w:b/>
          <w:bCs/>
          <w:sz w:val="44"/>
          <w:szCs w:val="44"/>
        </w:rPr>
        <w:t>中马</w:t>
      </w:r>
      <w:proofErr w:type="gramStart"/>
      <w:r w:rsidRPr="008B301B">
        <w:rPr>
          <w:rFonts w:ascii="宋体" w:hAnsi="宋体" w:cs="黑体" w:hint="eastAsia"/>
          <w:b/>
          <w:bCs/>
          <w:sz w:val="44"/>
          <w:szCs w:val="44"/>
        </w:rPr>
        <w:t>协关于</w:t>
      </w:r>
      <w:proofErr w:type="gramEnd"/>
      <w:r w:rsidRPr="008B301B">
        <w:rPr>
          <w:rFonts w:ascii="宋体" w:hAnsi="宋体" w:cs="黑体" w:hint="eastAsia"/>
          <w:b/>
          <w:bCs/>
          <w:sz w:val="44"/>
          <w:szCs w:val="44"/>
        </w:rPr>
        <w:t>骑手培训颁证的说明</w:t>
      </w:r>
    </w:p>
    <w:p w14:paraId="3BB74EC7" w14:textId="77777777" w:rsidR="000A7B84" w:rsidRPr="008B301B" w:rsidRDefault="000A7B84" w:rsidP="000A7B84">
      <w:pPr>
        <w:jc w:val="center"/>
        <w:rPr>
          <w:rFonts w:ascii="等线 Light" w:eastAsia="等线 Light" w:hAnsi="等线 Light" w:cs="黑体"/>
          <w:b/>
          <w:bCs/>
          <w:sz w:val="44"/>
          <w:szCs w:val="44"/>
        </w:rPr>
      </w:pPr>
    </w:p>
    <w:p w14:paraId="0255FF5D" w14:textId="77777777" w:rsidR="000A7B84" w:rsidRPr="00970868" w:rsidRDefault="000A7B84" w:rsidP="000A7B84">
      <w:pPr>
        <w:ind w:firstLineChars="200" w:firstLine="640"/>
        <w:rPr>
          <w:rFonts w:ascii="仿宋" w:eastAsia="仿宋" w:hAnsi="仿宋" w:cs="楷体"/>
          <w:sz w:val="32"/>
          <w:szCs w:val="32"/>
        </w:rPr>
      </w:pPr>
      <w:r w:rsidRPr="00970868">
        <w:rPr>
          <w:rFonts w:ascii="仿宋" w:eastAsia="仿宋" w:hAnsi="仿宋" w:cs="楷体" w:hint="eastAsia"/>
          <w:sz w:val="32"/>
          <w:szCs w:val="32"/>
        </w:rPr>
        <w:t>中国速度赛马大奖赛于3月17日在</w:t>
      </w:r>
      <w:proofErr w:type="gramStart"/>
      <w:r w:rsidRPr="00970868">
        <w:rPr>
          <w:rFonts w:ascii="仿宋" w:eastAsia="仿宋" w:hAnsi="仿宋" w:cs="楷体" w:hint="eastAsia"/>
          <w:sz w:val="32"/>
          <w:szCs w:val="32"/>
        </w:rPr>
        <w:t>武汉东方</w:t>
      </w:r>
      <w:proofErr w:type="gramEnd"/>
      <w:r w:rsidRPr="00970868">
        <w:rPr>
          <w:rFonts w:ascii="仿宋" w:eastAsia="仿宋" w:hAnsi="仿宋" w:cs="楷体" w:hint="eastAsia"/>
          <w:sz w:val="32"/>
          <w:szCs w:val="32"/>
        </w:rPr>
        <w:t>马城举行，赛前的3月13日及赛后的3月26日分别举办了骑手培训课程，共计</w:t>
      </w:r>
      <w:r>
        <w:rPr>
          <w:rFonts w:ascii="仿宋" w:eastAsia="仿宋" w:hAnsi="仿宋" w:cs="楷体" w:hint="eastAsia"/>
          <w:sz w:val="32"/>
          <w:szCs w:val="32"/>
        </w:rPr>
        <w:t>30名</w:t>
      </w:r>
      <w:r w:rsidRPr="00970868">
        <w:rPr>
          <w:rFonts w:ascii="仿宋" w:eastAsia="仿宋" w:hAnsi="仿宋" w:cs="楷体" w:hint="eastAsia"/>
          <w:sz w:val="32"/>
          <w:szCs w:val="32"/>
        </w:rPr>
        <w:t>学员参加了培训。</w:t>
      </w:r>
    </w:p>
    <w:p w14:paraId="383248CF" w14:textId="77777777" w:rsidR="000A7B84" w:rsidRPr="00970868" w:rsidRDefault="000A7B84" w:rsidP="000A7B84">
      <w:pPr>
        <w:ind w:firstLineChars="200" w:firstLine="640"/>
        <w:rPr>
          <w:rFonts w:ascii="仿宋" w:eastAsia="仿宋" w:hAnsi="仿宋" w:cs="楷体"/>
          <w:sz w:val="32"/>
          <w:szCs w:val="32"/>
        </w:rPr>
      </w:pPr>
      <w:r w:rsidRPr="00970868">
        <w:rPr>
          <w:rFonts w:ascii="仿宋" w:eastAsia="仿宋" w:hAnsi="仿宋" w:cs="楷体" w:hint="eastAsia"/>
          <w:sz w:val="32"/>
          <w:szCs w:val="32"/>
        </w:rPr>
        <w:t>本次骑手培训，是结合中国速度赛马大奖赛举办的一次系统理论和实操培训，并以中国速度赛马大奖赛作为实操考核依据，最终决定培训骑手的颁证类别。</w:t>
      </w:r>
    </w:p>
    <w:p w14:paraId="7C20059D" w14:textId="77777777" w:rsidR="000A7B84" w:rsidRPr="00970868" w:rsidRDefault="000A7B84" w:rsidP="000A7B84">
      <w:pPr>
        <w:ind w:firstLineChars="200" w:firstLine="640"/>
        <w:rPr>
          <w:rFonts w:ascii="仿宋" w:eastAsia="仿宋" w:hAnsi="仿宋" w:cs="楷体"/>
          <w:sz w:val="32"/>
          <w:szCs w:val="32"/>
        </w:rPr>
      </w:pPr>
      <w:r w:rsidRPr="00970868">
        <w:rPr>
          <w:rFonts w:ascii="仿宋" w:eastAsia="仿宋" w:hAnsi="仿宋" w:cs="楷体" w:hint="eastAsia"/>
          <w:sz w:val="32"/>
          <w:szCs w:val="32"/>
        </w:rPr>
        <w:t>根据中国马术协会制定的骑手晋升标准，中国马术协会赛事举办情况，在与国家马术学院专家充分研究的基础上，建议本次骑手培训后骑师与见习骑师的颁证依据，主要参考骑手是否已取得国际职业骑师资格证和参加大奖赛取得的成绩作为颁证依据。</w:t>
      </w:r>
    </w:p>
    <w:p w14:paraId="738455C3" w14:textId="77777777" w:rsidR="000A7B84" w:rsidRPr="00970868" w:rsidRDefault="000A7B84" w:rsidP="000A7B84">
      <w:pPr>
        <w:ind w:firstLineChars="200" w:firstLine="643"/>
        <w:rPr>
          <w:rFonts w:ascii="仿宋" w:eastAsia="仿宋" w:hAnsi="仿宋" w:cs="楷体"/>
          <w:b/>
          <w:bCs/>
          <w:sz w:val="32"/>
          <w:szCs w:val="32"/>
        </w:rPr>
      </w:pPr>
      <w:r w:rsidRPr="00970868">
        <w:rPr>
          <w:rFonts w:ascii="仿宋" w:eastAsia="仿宋" w:hAnsi="仿宋" w:cs="楷体" w:hint="eastAsia"/>
          <w:b/>
          <w:bCs/>
          <w:sz w:val="32"/>
          <w:szCs w:val="32"/>
        </w:rPr>
        <w:t>一、颁证依据</w:t>
      </w:r>
    </w:p>
    <w:p w14:paraId="36DB1240"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作为讲师参加培训，已获国际赛马组织颁发职业骑师资格证的骑手颁发骑师资格证；</w:t>
      </w:r>
    </w:p>
    <w:p w14:paraId="0D57F732"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已参加培训，获得大奖赛每个组别和途程前三名的骑手颁发骑师证；</w:t>
      </w:r>
    </w:p>
    <w:p w14:paraId="02B2F9C2"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已参加培训，参加大奖赛获得4-8名的骑手颁发见习骑师证；</w:t>
      </w:r>
    </w:p>
    <w:p w14:paraId="27242A9F"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已参加培训，未参加本次大奖赛但曾出赛过中国</w:t>
      </w:r>
      <w:r w:rsidRPr="00970868">
        <w:rPr>
          <w:rFonts w:ascii="仿宋" w:eastAsia="仿宋" w:hAnsi="仿宋" w:cs="楷体" w:hint="eastAsia"/>
          <w:sz w:val="32"/>
          <w:szCs w:val="32"/>
        </w:rPr>
        <w:lastRenderedPageBreak/>
        <w:t>马协主办的赛事的骑手颁发见习骑师证；</w:t>
      </w:r>
    </w:p>
    <w:p w14:paraId="3183D082"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参加本次大奖赛获得相应名次但未参加培训或其策骑表现不符合颁证要求的骑手暂缓颁证。</w:t>
      </w:r>
    </w:p>
    <w:p w14:paraId="28E2E54B" w14:textId="77777777" w:rsidR="000A7B84" w:rsidRPr="00970868" w:rsidRDefault="000A7B84" w:rsidP="000A7B84">
      <w:pPr>
        <w:numPr>
          <w:ilvl w:val="0"/>
          <w:numId w:val="1"/>
        </w:numPr>
        <w:ind w:firstLineChars="200" w:firstLine="640"/>
        <w:rPr>
          <w:rFonts w:ascii="仿宋" w:eastAsia="仿宋" w:hAnsi="仿宋" w:cs="楷体"/>
          <w:sz w:val="32"/>
          <w:szCs w:val="32"/>
        </w:rPr>
      </w:pPr>
      <w:r w:rsidRPr="00970868">
        <w:rPr>
          <w:rFonts w:ascii="仿宋" w:eastAsia="仿宋" w:hAnsi="仿宋" w:cs="楷体" w:hint="eastAsia"/>
          <w:sz w:val="32"/>
          <w:szCs w:val="32"/>
        </w:rPr>
        <w:t>其它参加培训的人员颁发学员证。</w:t>
      </w:r>
    </w:p>
    <w:p w14:paraId="23832E76" w14:textId="77777777" w:rsidR="000A7B84" w:rsidRPr="00970868" w:rsidRDefault="000A7B84" w:rsidP="000A7B84">
      <w:pPr>
        <w:ind w:leftChars="200" w:left="420"/>
        <w:rPr>
          <w:rFonts w:ascii="仿宋" w:eastAsia="仿宋" w:hAnsi="仿宋" w:cs="楷体"/>
          <w:b/>
          <w:bCs/>
          <w:sz w:val="32"/>
          <w:szCs w:val="32"/>
        </w:rPr>
      </w:pPr>
      <w:r w:rsidRPr="00970868">
        <w:rPr>
          <w:rFonts w:ascii="仿宋" w:eastAsia="仿宋" w:hAnsi="仿宋" w:cs="楷体" w:hint="eastAsia"/>
          <w:b/>
          <w:bCs/>
          <w:sz w:val="32"/>
          <w:szCs w:val="32"/>
        </w:rPr>
        <w:t>二、颁证名单</w:t>
      </w:r>
    </w:p>
    <w:p w14:paraId="7A9A31E4" w14:textId="77777777" w:rsidR="000A7B84" w:rsidRPr="00970868" w:rsidRDefault="000A7B84" w:rsidP="000A7B84">
      <w:pPr>
        <w:ind w:left="640"/>
        <w:rPr>
          <w:rFonts w:ascii="仿宋" w:eastAsia="仿宋" w:hAnsi="仿宋" w:cs="楷体"/>
          <w:sz w:val="32"/>
          <w:szCs w:val="32"/>
        </w:rPr>
      </w:pPr>
      <w:r w:rsidRPr="00970868">
        <w:rPr>
          <w:rFonts w:ascii="仿宋" w:eastAsia="仿宋" w:hAnsi="仿宋" w:cs="楷体" w:hint="eastAsia"/>
          <w:sz w:val="32"/>
          <w:szCs w:val="32"/>
        </w:rPr>
        <w:t>（一）骑师</w:t>
      </w:r>
    </w:p>
    <w:p w14:paraId="0878ED8B"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1、覃勇：已获国际赛马组织颁发职业骑师资格证</w:t>
      </w:r>
    </w:p>
    <w:p w14:paraId="223DAEC3"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2、麻连凯：获得1个第一</w:t>
      </w:r>
      <w:proofErr w:type="gramStart"/>
      <w:r w:rsidRPr="00970868">
        <w:rPr>
          <w:rFonts w:ascii="仿宋" w:eastAsia="仿宋" w:hAnsi="仿宋" w:cs="楷体" w:hint="eastAsia"/>
          <w:sz w:val="32"/>
          <w:szCs w:val="32"/>
        </w:rPr>
        <w:t>2个</w:t>
      </w:r>
      <w:proofErr w:type="gramEnd"/>
      <w:r w:rsidRPr="00970868">
        <w:rPr>
          <w:rFonts w:ascii="仿宋" w:eastAsia="仿宋" w:hAnsi="仿宋" w:cs="楷体" w:hint="eastAsia"/>
          <w:sz w:val="32"/>
          <w:szCs w:val="32"/>
        </w:rPr>
        <w:t>第二</w:t>
      </w:r>
    </w:p>
    <w:p w14:paraId="33662A56"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3、初一：获得1个第三</w:t>
      </w:r>
    </w:p>
    <w:p w14:paraId="7172E142"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4、陆江峰：</w:t>
      </w:r>
      <w:r>
        <w:rPr>
          <w:rFonts w:ascii="仿宋" w:eastAsia="仿宋" w:hAnsi="仿宋" w:cs="楷体" w:hint="eastAsia"/>
          <w:sz w:val="32"/>
          <w:szCs w:val="32"/>
        </w:rPr>
        <w:t>获得</w:t>
      </w:r>
      <w:r w:rsidRPr="00970868">
        <w:rPr>
          <w:rFonts w:ascii="仿宋" w:eastAsia="仿宋" w:hAnsi="仿宋" w:cs="楷体" w:hint="eastAsia"/>
          <w:sz w:val="32"/>
          <w:szCs w:val="32"/>
        </w:rPr>
        <w:t>1个第2、一个第三</w:t>
      </w:r>
    </w:p>
    <w:p w14:paraId="5F388DC5"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5、陆金贵：</w:t>
      </w:r>
      <w:r>
        <w:rPr>
          <w:rFonts w:ascii="仿宋" w:eastAsia="仿宋" w:hAnsi="仿宋" w:cs="楷体" w:hint="eastAsia"/>
          <w:sz w:val="32"/>
          <w:szCs w:val="32"/>
        </w:rPr>
        <w:t>获得</w:t>
      </w:r>
      <w:r w:rsidRPr="00970868">
        <w:rPr>
          <w:rFonts w:ascii="仿宋" w:eastAsia="仿宋" w:hAnsi="仿宋" w:cs="楷体" w:hint="eastAsia"/>
          <w:sz w:val="32"/>
          <w:szCs w:val="32"/>
        </w:rPr>
        <w:t>1个第一、1个第三</w:t>
      </w:r>
    </w:p>
    <w:p w14:paraId="17A3B4E2"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6、刘三平：获得1个第二</w:t>
      </w:r>
    </w:p>
    <w:p w14:paraId="7E5EEE4E"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7、潘吉甫：</w:t>
      </w:r>
      <w:r>
        <w:rPr>
          <w:rFonts w:ascii="仿宋" w:eastAsia="仿宋" w:hAnsi="仿宋" w:cs="楷体" w:hint="eastAsia"/>
          <w:sz w:val="32"/>
          <w:szCs w:val="32"/>
        </w:rPr>
        <w:t>获得</w:t>
      </w:r>
      <w:r w:rsidRPr="00970868">
        <w:rPr>
          <w:rFonts w:ascii="仿宋" w:eastAsia="仿宋" w:hAnsi="仿宋" w:cs="楷体" w:hint="eastAsia"/>
          <w:sz w:val="32"/>
          <w:szCs w:val="32"/>
        </w:rPr>
        <w:t>1个第一、1个第二</w:t>
      </w:r>
    </w:p>
    <w:p w14:paraId="1AE92CFC"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8、麦尔梗：获得1个第二</w:t>
      </w:r>
    </w:p>
    <w:p w14:paraId="7E6F82C1"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9、仁</w:t>
      </w:r>
      <w:proofErr w:type="gramStart"/>
      <w:r w:rsidRPr="00970868">
        <w:rPr>
          <w:rFonts w:ascii="仿宋" w:eastAsia="仿宋" w:hAnsi="仿宋" w:cs="楷体" w:hint="eastAsia"/>
          <w:sz w:val="32"/>
          <w:szCs w:val="32"/>
        </w:rPr>
        <w:t>青轮珠</w:t>
      </w:r>
      <w:proofErr w:type="gramEnd"/>
      <w:r w:rsidRPr="00970868">
        <w:rPr>
          <w:rFonts w:ascii="仿宋" w:eastAsia="仿宋" w:hAnsi="仿宋" w:cs="楷体" w:hint="eastAsia"/>
          <w:sz w:val="32"/>
          <w:szCs w:val="32"/>
        </w:rPr>
        <w:t>：获得1个第一</w:t>
      </w:r>
    </w:p>
    <w:p w14:paraId="16F823B2"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10、陆侦记：获得1个第三</w:t>
      </w:r>
    </w:p>
    <w:p w14:paraId="487E27A0"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11、刘领刚：获得1个第一</w:t>
      </w:r>
    </w:p>
    <w:p w14:paraId="2AC2F54D"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12、刘傲：获得1个第三</w:t>
      </w:r>
    </w:p>
    <w:p w14:paraId="14494C17" w14:textId="77777777" w:rsidR="000A7B84" w:rsidRPr="00970868" w:rsidRDefault="000A7B84" w:rsidP="000A7B84">
      <w:pPr>
        <w:ind w:firstLineChars="200" w:firstLine="640"/>
        <w:rPr>
          <w:rFonts w:ascii="仿宋" w:eastAsia="仿宋" w:hAnsi="仿宋" w:cs="楷体"/>
          <w:sz w:val="32"/>
          <w:szCs w:val="32"/>
        </w:rPr>
      </w:pPr>
      <w:r w:rsidRPr="00970868">
        <w:rPr>
          <w:rFonts w:ascii="仿宋" w:eastAsia="仿宋" w:hAnsi="仿宋" w:cs="楷体" w:hint="eastAsia"/>
          <w:sz w:val="32"/>
          <w:szCs w:val="32"/>
        </w:rPr>
        <w:t>（二）见习骑师</w:t>
      </w:r>
    </w:p>
    <w:p w14:paraId="5AF8BBE9"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1、阿拉得特</w:t>
      </w:r>
    </w:p>
    <w:p w14:paraId="134DC445"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2、扎西平</w:t>
      </w:r>
      <w:proofErr w:type="gramStart"/>
      <w:r w:rsidRPr="00970868">
        <w:rPr>
          <w:rFonts w:ascii="仿宋" w:eastAsia="仿宋" w:hAnsi="仿宋" w:cs="楷体" w:hint="eastAsia"/>
          <w:sz w:val="32"/>
          <w:szCs w:val="32"/>
        </w:rPr>
        <w:t>措</w:t>
      </w:r>
      <w:proofErr w:type="gramEnd"/>
    </w:p>
    <w:p w14:paraId="296F50C0"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3、陈黎</w:t>
      </w:r>
    </w:p>
    <w:p w14:paraId="2E79ACBE"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lastRenderedPageBreak/>
        <w:t>4、阿合</w:t>
      </w:r>
      <w:proofErr w:type="gramStart"/>
      <w:r w:rsidRPr="00970868">
        <w:rPr>
          <w:rFonts w:ascii="仿宋" w:eastAsia="仿宋" w:hAnsi="仿宋" w:cs="楷体" w:hint="eastAsia"/>
          <w:sz w:val="32"/>
          <w:szCs w:val="32"/>
        </w:rPr>
        <w:t>特列</w:t>
      </w:r>
      <w:proofErr w:type="gramEnd"/>
      <w:r w:rsidRPr="00970868">
        <w:rPr>
          <w:rFonts w:ascii="仿宋" w:eastAsia="仿宋" w:hAnsi="仿宋" w:cs="楷体" w:hint="eastAsia"/>
          <w:sz w:val="32"/>
          <w:szCs w:val="32"/>
        </w:rPr>
        <w:t>克</w:t>
      </w:r>
    </w:p>
    <w:p w14:paraId="0CE4CA72"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5、宝力嗄呼</w:t>
      </w:r>
    </w:p>
    <w:p w14:paraId="40372D96"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6、刘文明</w:t>
      </w:r>
    </w:p>
    <w:p w14:paraId="1FDCB9D9"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7、张振华</w:t>
      </w:r>
    </w:p>
    <w:p w14:paraId="71D271F3"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8、陆金船</w:t>
      </w:r>
    </w:p>
    <w:p w14:paraId="316A795B"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9、陈成</w:t>
      </w:r>
    </w:p>
    <w:p w14:paraId="5CBE581F"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10、贺伟</w:t>
      </w:r>
    </w:p>
    <w:p w14:paraId="0D4782B8" w14:textId="77777777" w:rsidR="000A7B84" w:rsidRPr="00970868" w:rsidRDefault="000A7B84" w:rsidP="000A7B84">
      <w:pPr>
        <w:ind w:firstLineChars="200" w:firstLine="640"/>
        <w:rPr>
          <w:rFonts w:ascii="仿宋" w:eastAsia="仿宋" w:hAnsi="仿宋" w:cs="楷体"/>
          <w:sz w:val="32"/>
          <w:szCs w:val="32"/>
        </w:rPr>
      </w:pPr>
      <w:r w:rsidRPr="00970868">
        <w:rPr>
          <w:rFonts w:ascii="仿宋" w:eastAsia="仿宋" w:hAnsi="仿宋" w:cs="楷体" w:hint="eastAsia"/>
          <w:sz w:val="32"/>
          <w:szCs w:val="32"/>
        </w:rPr>
        <w:t>（三）学员证</w:t>
      </w:r>
    </w:p>
    <w:p w14:paraId="0B6E7E13"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1、何甘霖</w:t>
      </w:r>
    </w:p>
    <w:p w14:paraId="28E75F58"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2、马金鑫</w:t>
      </w:r>
    </w:p>
    <w:p w14:paraId="4F416E89"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3、邱开心</w:t>
      </w:r>
    </w:p>
    <w:p w14:paraId="1C3A671F"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4、谭洁波</w:t>
      </w:r>
    </w:p>
    <w:p w14:paraId="0792D294"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5、叶若南</w:t>
      </w:r>
    </w:p>
    <w:p w14:paraId="26A521BA"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6、易佳</w:t>
      </w:r>
    </w:p>
    <w:p w14:paraId="280BAB9F" w14:textId="77777777" w:rsidR="000A7B84" w:rsidRPr="00970868" w:rsidRDefault="000A7B84" w:rsidP="000A7B84">
      <w:pPr>
        <w:ind w:firstLineChars="300" w:firstLine="960"/>
        <w:rPr>
          <w:rFonts w:ascii="仿宋" w:eastAsia="仿宋" w:hAnsi="仿宋" w:cs="楷体"/>
          <w:sz w:val="32"/>
          <w:szCs w:val="32"/>
        </w:rPr>
      </w:pPr>
      <w:r w:rsidRPr="00970868">
        <w:rPr>
          <w:rFonts w:ascii="仿宋" w:eastAsia="仿宋" w:hAnsi="仿宋" w:cs="楷体" w:hint="eastAsia"/>
          <w:sz w:val="32"/>
          <w:szCs w:val="32"/>
        </w:rPr>
        <w:t>7、张佳齐</w:t>
      </w:r>
    </w:p>
    <w:p w14:paraId="62C3BE70" w14:textId="77777777" w:rsidR="000A7B84" w:rsidRDefault="000A7B84" w:rsidP="000A7B84">
      <w:pPr>
        <w:rPr>
          <w:rFonts w:ascii="仿宋" w:eastAsia="仿宋" w:hAnsi="仿宋"/>
          <w:sz w:val="32"/>
          <w:szCs w:val="32"/>
        </w:rPr>
      </w:pPr>
    </w:p>
    <w:p w14:paraId="0A6DBA10" w14:textId="77777777" w:rsidR="000A7B84" w:rsidRDefault="000A7B84" w:rsidP="000A7B84">
      <w:pPr>
        <w:rPr>
          <w:rFonts w:ascii="仿宋" w:eastAsia="仿宋" w:hAnsi="仿宋"/>
          <w:sz w:val="32"/>
          <w:szCs w:val="32"/>
        </w:rPr>
      </w:pPr>
    </w:p>
    <w:p w14:paraId="2E87B674" w14:textId="77777777" w:rsidR="000A7B84" w:rsidRDefault="000A7B84" w:rsidP="000A7B84">
      <w:pPr>
        <w:spacing w:line="480" w:lineRule="exact"/>
        <w:ind w:firstLineChars="200" w:firstLine="640"/>
        <w:rPr>
          <w:rFonts w:ascii="仿宋" w:eastAsia="仿宋" w:hAnsi="仿宋" w:hint="eastAsia"/>
          <w:sz w:val="32"/>
          <w:szCs w:val="32"/>
        </w:rPr>
      </w:pPr>
    </w:p>
    <w:p w14:paraId="276F5449" w14:textId="77777777" w:rsidR="000A7B84" w:rsidRDefault="000A7B84" w:rsidP="000A7B84">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中国马术协会</w:t>
      </w:r>
    </w:p>
    <w:p w14:paraId="75014DAE" w14:textId="77777777" w:rsidR="000A7B84" w:rsidRDefault="000A7B84" w:rsidP="000A7B84">
      <w:pPr>
        <w:rPr>
          <w:rFonts w:ascii="仿宋" w:eastAsia="仿宋" w:hAnsi="仿宋"/>
          <w:sz w:val="32"/>
          <w:szCs w:val="32"/>
        </w:rPr>
      </w:pPr>
      <w:r>
        <w:rPr>
          <w:rFonts w:hint="eastAsia"/>
        </w:rPr>
        <w:t xml:space="preserve"> </w:t>
      </w:r>
      <w:r>
        <w:t xml:space="preserve">                                                       </w:t>
      </w:r>
      <w:r>
        <w:rPr>
          <w:rFonts w:ascii="仿宋" w:eastAsia="仿宋" w:hAnsi="仿宋"/>
          <w:sz w:val="32"/>
          <w:szCs w:val="32"/>
        </w:rPr>
        <w:t>2024</w:t>
      </w:r>
      <w:r>
        <w:rPr>
          <w:rFonts w:ascii="仿宋" w:eastAsia="仿宋" w:hAnsi="仿宋" w:hint="eastAsia"/>
          <w:sz w:val="32"/>
          <w:szCs w:val="32"/>
        </w:rPr>
        <w:t>年5月27日</w:t>
      </w:r>
      <w:r>
        <w:rPr>
          <w:rFonts w:ascii="仿宋" w:eastAsia="仿宋" w:hAnsi="仿宋"/>
          <w:sz w:val="32"/>
          <w:szCs w:val="32"/>
        </w:rPr>
        <w:t xml:space="preserve">      </w:t>
      </w:r>
    </w:p>
    <w:p w14:paraId="4E0E1242" w14:textId="77777777" w:rsidR="000A7B84" w:rsidRDefault="000A7B84" w:rsidP="000A7B84">
      <w:pPr>
        <w:rPr>
          <w:rFonts w:ascii="仿宋" w:eastAsia="仿宋" w:hAnsi="仿宋"/>
          <w:sz w:val="32"/>
          <w:szCs w:val="32"/>
        </w:rPr>
      </w:pPr>
    </w:p>
    <w:p w14:paraId="60742B75" w14:textId="77777777" w:rsidR="00322CCF" w:rsidRPr="000A7B84" w:rsidRDefault="00322CCF" w:rsidP="000A7B84"/>
    <w:sectPr w:rsidR="00322CCF" w:rsidRPr="000A7B84" w:rsidSect="000A7B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2AAC5" w14:textId="77777777" w:rsidR="00584BA8" w:rsidRDefault="00584BA8" w:rsidP="00970868">
      <w:r>
        <w:separator/>
      </w:r>
    </w:p>
  </w:endnote>
  <w:endnote w:type="continuationSeparator" w:id="0">
    <w:p w14:paraId="4C7257FB" w14:textId="77777777" w:rsidR="00584BA8" w:rsidRDefault="00584BA8" w:rsidP="0097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F462C" w14:textId="77777777" w:rsidR="00000000" w:rsidRDefault="00000000" w:rsidP="00413692">
    <w:pPr>
      <w:pStyle w:val="a5"/>
      <w:ind w:firstLine="9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68F4" w14:textId="77777777" w:rsidR="00584BA8" w:rsidRDefault="00584BA8" w:rsidP="00970868">
      <w:r>
        <w:separator/>
      </w:r>
    </w:p>
  </w:footnote>
  <w:footnote w:type="continuationSeparator" w:id="0">
    <w:p w14:paraId="75F18226" w14:textId="77777777" w:rsidR="00584BA8" w:rsidRDefault="00584BA8" w:rsidP="00970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7D1F6B"/>
    <w:multiLevelType w:val="singleLevel"/>
    <w:tmpl w:val="EE7D1F6B"/>
    <w:lvl w:ilvl="0">
      <w:start w:val="1"/>
      <w:numFmt w:val="chineseCounting"/>
      <w:suff w:val="nothing"/>
      <w:lvlText w:val="（%1）"/>
      <w:lvlJc w:val="left"/>
      <w:pPr>
        <w:ind w:left="0" w:firstLine="420"/>
      </w:pPr>
      <w:rPr>
        <w:rFonts w:hint="eastAsia"/>
      </w:rPr>
    </w:lvl>
  </w:abstractNum>
  <w:num w:numId="1" w16cid:durableId="170348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3MWNmNmEyNDA1YjAwMWY1MzJlZWRkMDI4ZDczMzYifQ=="/>
    <w:docVar w:name="KSO_WPS_MARK_KEY" w:val="c2afb9a0-735a-49c2-b486-5520cb4ace1f"/>
  </w:docVars>
  <w:rsids>
    <w:rsidRoot w:val="60661CCB"/>
    <w:rsid w:val="0002049B"/>
    <w:rsid w:val="000576B7"/>
    <w:rsid w:val="000A7B84"/>
    <w:rsid w:val="00190750"/>
    <w:rsid w:val="00322CCF"/>
    <w:rsid w:val="00584BA8"/>
    <w:rsid w:val="005A5D6D"/>
    <w:rsid w:val="006B1AC5"/>
    <w:rsid w:val="007344CC"/>
    <w:rsid w:val="007A6C23"/>
    <w:rsid w:val="008E3F66"/>
    <w:rsid w:val="00970868"/>
    <w:rsid w:val="00982E2D"/>
    <w:rsid w:val="009D42E3"/>
    <w:rsid w:val="34C776F5"/>
    <w:rsid w:val="6066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D322"/>
  <w15:docId w15:val="{582C3F1A-7CF7-4189-8639-4857055E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70868"/>
    <w:pPr>
      <w:tabs>
        <w:tab w:val="center" w:pos="4153"/>
        <w:tab w:val="right" w:pos="8306"/>
      </w:tabs>
      <w:snapToGrid w:val="0"/>
      <w:jc w:val="center"/>
    </w:pPr>
    <w:rPr>
      <w:sz w:val="18"/>
      <w:szCs w:val="18"/>
    </w:rPr>
  </w:style>
  <w:style w:type="character" w:customStyle="1" w:styleId="a4">
    <w:name w:val="页眉 字符"/>
    <w:basedOn w:val="a0"/>
    <w:link w:val="a3"/>
    <w:rsid w:val="00970868"/>
    <w:rPr>
      <w:rFonts w:asciiTheme="minorHAnsi" w:eastAsiaTheme="minorEastAsia" w:hAnsiTheme="minorHAnsi" w:cstheme="minorBidi"/>
      <w:kern w:val="2"/>
      <w:sz w:val="18"/>
      <w:szCs w:val="18"/>
    </w:rPr>
  </w:style>
  <w:style w:type="paragraph" w:styleId="a5">
    <w:name w:val="footer"/>
    <w:basedOn w:val="a"/>
    <w:link w:val="a6"/>
    <w:rsid w:val="00970868"/>
    <w:pPr>
      <w:tabs>
        <w:tab w:val="center" w:pos="4153"/>
        <w:tab w:val="right" w:pos="8306"/>
      </w:tabs>
      <w:snapToGrid w:val="0"/>
      <w:jc w:val="left"/>
    </w:pPr>
    <w:rPr>
      <w:sz w:val="18"/>
      <w:szCs w:val="18"/>
    </w:rPr>
  </w:style>
  <w:style w:type="character" w:customStyle="1" w:styleId="a6">
    <w:name w:val="页脚 字符"/>
    <w:basedOn w:val="a0"/>
    <w:link w:val="a5"/>
    <w:rsid w:val="00970868"/>
    <w:rPr>
      <w:rFonts w:asciiTheme="minorHAnsi" w:eastAsiaTheme="minorEastAsia" w:hAnsiTheme="minorHAnsi" w:cstheme="minorBidi"/>
      <w:kern w:val="2"/>
      <w:sz w:val="18"/>
      <w:szCs w:val="18"/>
    </w:rPr>
  </w:style>
  <w:style w:type="character" w:customStyle="1" w:styleId="Char">
    <w:name w:val="页脚 Char"/>
    <w:rsid w:val="000A7B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0B1E-E010-4CE0-AEEE-77182C3C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胡俊Handsome Hu</dc:creator>
  <cp:lastModifiedBy>Zelin Li</cp:lastModifiedBy>
  <cp:revision>6</cp:revision>
  <dcterms:created xsi:type="dcterms:W3CDTF">2024-05-08T01:48:00Z</dcterms:created>
  <dcterms:modified xsi:type="dcterms:W3CDTF">2024-05-28T01:46:00Z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5A7A542337C14A3D9389A8493BF7B80A_13</vt:lpwstr>
  </property>
</Properties>
</file>