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0BB" w:rsidRDefault="00950F6E">
      <w:pPr>
        <w:rPr>
          <w:b/>
          <w:bCs/>
        </w:rPr>
      </w:pPr>
      <w:r>
        <w:rPr>
          <w:b/>
          <w:bCs/>
          <w:noProof/>
        </w:rPr>
        <mc:AlternateContent>
          <mc:Choice Requires="wps">
            <w:drawing>
              <wp:inline distT="0" distB="0" distL="114300" distR="114300">
                <wp:extent cx="6162675" cy="695325"/>
                <wp:effectExtent l="0" t="0" r="9525" b="9525"/>
                <wp:docPr id="5" name="文本框 5"/>
                <wp:cNvGraphicFramePr/>
                <a:graphic xmlns:a="http://schemas.openxmlformats.org/drawingml/2006/main">
                  <a:graphicData uri="http://schemas.microsoft.com/office/word/2010/wordprocessingShape">
                    <wps:wsp>
                      <wps:cNvSpPr txBox="1"/>
                      <wps:spPr>
                        <a:xfrm>
                          <a:off x="0" y="0"/>
                          <a:ext cx="6162675" cy="695325"/>
                        </a:xfrm>
                        <a:prstGeom prst="rect">
                          <a:avLst/>
                        </a:prstGeom>
                        <a:noFill/>
                        <a:ln>
                          <a:noFill/>
                        </a:ln>
                      </wps:spPr>
                      <wps:txbx>
                        <w:txbxContent>
                          <w:p w:rsidR="006950BB" w:rsidRPr="000965C0" w:rsidRDefault="00950F6E">
                            <w:pPr>
                              <w:spacing w:before="84" w:line="198" w:lineRule="auto"/>
                              <w:jc w:val="center"/>
                              <w:rPr>
                                <w:rFonts w:ascii="宋体" w:eastAsia="宋体" w:hAnsi="宋体" w:cs="华文宋体"/>
                                <w:b/>
                                <w:bCs/>
                                <w:spacing w:val="-2"/>
                                <w:sz w:val="36"/>
                                <w:szCs w:val="36"/>
                                <w:lang w:eastAsia="zh-CN"/>
                              </w:rPr>
                            </w:pPr>
                            <w:r w:rsidRPr="000965C0">
                              <w:rPr>
                                <w:rFonts w:ascii="宋体" w:eastAsia="宋体" w:hAnsi="宋体" w:cs="华文宋体"/>
                                <w:b/>
                                <w:bCs/>
                                <w:spacing w:val="-2"/>
                                <w:sz w:val="36"/>
                                <w:szCs w:val="36"/>
                                <w:lang w:eastAsia="zh-CN"/>
                              </w:rPr>
                              <w:t>2024</w:t>
                            </w:r>
                            <w:proofErr w:type="gramStart"/>
                            <w:r w:rsidRPr="000965C0">
                              <w:rPr>
                                <w:rFonts w:ascii="宋体" w:eastAsia="宋体" w:hAnsi="宋体" w:cs="华文宋体"/>
                                <w:b/>
                                <w:bCs/>
                                <w:spacing w:val="-2"/>
                                <w:sz w:val="36"/>
                                <w:szCs w:val="36"/>
                                <w:lang w:eastAsia="zh-CN"/>
                              </w:rPr>
                              <w:t>国际马</w:t>
                            </w:r>
                            <w:proofErr w:type="gramEnd"/>
                            <w:r w:rsidRPr="000965C0">
                              <w:rPr>
                                <w:rFonts w:ascii="宋体" w:eastAsia="宋体" w:hAnsi="宋体" w:cs="华文宋体"/>
                                <w:b/>
                                <w:bCs/>
                                <w:spacing w:val="-2"/>
                                <w:sz w:val="36"/>
                                <w:szCs w:val="36"/>
                                <w:lang w:eastAsia="zh-CN"/>
                              </w:rPr>
                              <w:t>联CSI**红朗</w:t>
                            </w:r>
                            <w:proofErr w:type="gramStart"/>
                            <w:r w:rsidRPr="000965C0">
                              <w:rPr>
                                <w:rFonts w:ascii="宋体" w:eastAsia="宋体" w:hAnsi="宋体" w:cs="华文宋体"/>
                                <w:b/>
                                <w:bCs/>
                                <w:spacing w:val="-2"/>
                                <w:sz w:val="36"/>
                                <w:szCs w:val="36"/>
                                <w:lang w:eastAsia="zh-CN"/>
                              </w:rPr>
                              <w:t>姆</w:t>
                            </w:r>
                            <w:proofErr w:type="gramEnd"/>
                            <w:r w:rsidRPr="000965C0">
                              <w:rPr>
                                <w:rFonts w:ascii="宋体" w:eastAsia="宋体" w:hAnsi="宋体" w:cs="华文宋体"/>
                                <w:b/>
                                <w:bCs/>
                                <w:spacing w:val="-2"/>
                                <w:sz w:val="36"/>
                                <w:szCs w:val="36"/>
                                <w:lang w:eastAsia="zh-CN"/>
                              </w:rPr>
                              <w:t>马术场地障碍赛</w:t>
                            </w:r>
                          </w:p>
                          <w:p w:rsidR="006950BB" w:rsidRPr="000965C0" w:rsidRDefault="00950F6E">
                            <w:pPr>
                              <w:jc w:val="center"/>
                              <w:rPr>
                                <w:rFonts w:ascii="宋体" w:eastAsia="宋体" w:hAnsi="宋体"/>
                                <w:sz w:val="36"/>
                                <w:szCs w:val="36"/>
                                <w:lang w:eastAsia="zh-CN"/>
                              </w:rPr>
                            </w:pPr>
                            <w:r w:rsidRPr="000965C0">
                              <w:rPr>
                                <w:rFonts w:ascii="宋体" w:eastAsia="宋体" w:hAnsi="宋体"/>
                                <w:b/>
                                <w:bCs/>
                                <w:sz w:val="36"/>
                                <w:szCs w:val="36"/>
                                <w:lang w:eastAsia="zh-CN"/>
                              </w:rPr>
                              <w:t>竞赛规程</w:t>
                            </w:r>
                          </w:p>
                          <w:p w:rsidR="006950BB" w:rsidRDefault="006950BB">
                            <w:pPr>
                              <w:spacing w:before="84" w:line="198" w:lineRule="auto"/>
                              <w:jc w:val="center"/>
                              <w:rPr>
                                <w:rFonts w:ascii="华文宋体" w:eastAsia="华文宋体" w:hAnsi="华文宋体" w:cs="华文宋体"/>
                                <w:b/>
                                <w:bCs/>
                                <w:sz w:val="44"/>
                                <w:szCs w:val="44"/>
                                <w:lang w:eastAsia="zh-CN"/>
                              </w:rPr>
                            </w:pPr>
                          </w:p>
                        </w:txbxContent>
                      </wps:txbx>
                      <wps:bodyPr lIns="0" tIns="0" rIns="0" bIns="0" upright="1"/>
                    </wps:wsp>
                  </a:graphicData>
                </a:graphic>
              </wp:inline>
            </w:drawing>
          </mc:Choice>
          <mc:Fallback>
            <w:pict>
              <v:shapetype id="_x0000_t202" coordsize="21600,21600" o:spt="202" path="m,l,21600r21600,l21600,xe">
                <v:stroke joinstyle="miter"/>
                <v:path gradientshapeok="t" o:connecttype="rect"/>
              </v:shapetype>
              <v:shape id="文本框 5" o:spid="_x0000_s1026" type="#_x0000_t202" style="width:485.2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" filled="f" stroked="f">
                <v:textbox inset="0,0,0,0">
                  <w:txbxContent>
                    <w:p w:rsidR="006950BB" w:rsidRPr="000965C0" w:rsidRDefault="00950F6E">
                      <w:pPr>
                        <w:spacing w:before="84" w:line="198" w:lineRule="auto"/>
                        <w:jc w:val="center"/>
                        <w:rPr>
                          <w:rFonts w:ascii="宋体" w:eastAsia="宋体" w:hAnsi="宋体" w:cs="华文宋体"/>
                          <w:b/>
                          <w:bCs/>
                          <w:spacing w:val="-2"/>
                          <w:sz w:val="36"/>
                          <w:szCs w:val="36"/>
                          <w:lang w:eastAsia="zh-CN"/>
                        </w:rPr>
                      </w:pPr>
                      <w:r w:rsidRPr="000965C0">
                        <w:rPr>
                          <w:rFonts w:ascii="宋体" w:eastAsia="宋体" w:hAnsi="宋体" w:cs="华文宋体"/>
                          <w:b/>
                          <w:bCs/>
                          <w:spacing w:val="-2"/>
                          <w:sz w:val="36"/>
                          <w:szCs w:val="36"/>
                          <w:lang w:eastAsia="zh-CN"/>
                        </w:rPr>
                        <w:t>2024</w:t>
                      </w:r>
                      <w:proofErr w:type="gramStart"/>
                      <w:r w:rsidRPr="000965C0">
                        <w:rPr>
                          <w:rFonts w:ascii="宋体" w:eastAsia="宋体" w:hAnsi="宋体" w:cs="华文宋体"/>
                          <w:b/>
                          <w:bCs/>
                          <w:spacing w:val="-2"/>
                          <w:sz w:val="36"/>
                          <w:szCs w:val="36"/>
                          <w:lang w:eastAsia="zh-CN"/>
                        </w:rPr>
                        <w:t>国际马</w:t>
                      </w:r>
                      <w:proofErr w:type="gramEnd"/>
                      <w:r w:rsidRPr="000965C0">
                        <w:rPr>
                          <w:rFonts w:ascii="宋体" w:eastAsia="宋体" w:hAnsi="宋体" w:cs="华文宋体"/>
                          <w:b/>
                          <w:bCs/>
                          <w:spacing w:val="-2"/>
                          <w:sz w:val="36"/>
                          <w:szCs w:val="36"/>
                          <w:lang w:eastAsia="zh-CN"/>
                        </w:rPr>
                        <w:t>联CSI**红朗</w:t>
                      </w:r>
                      <w:proofErr w:type="gramStart"/>
                      <w:r w:rsidRPr="000965C0">
                        <w:rPr>
                          <w:rFonts w:ascii="宋体" w:eastAsia="宋体" w:hAnsi="宋体" w:cs="华文宋体"/>
                          <w:b/>
                          <w:bCs/>
                          <w:spacing w:val="-2"/>
                          <w:sz w:val="36"/>
                          <w:szCs w:val="36"/>
                          <w:lang w:eastAsia="zh-CN"/>
                        </w:rPr>
                        <w:t>姆</w:t>
                      </w:r>
                      <w:proofErr w:type="gramEnd"/>
                      <w:r w:rsidRPr="000965C0">
                        <w:rPr>
                          <w:rFonts w:ascii="宋体" w:eastAsia="宋体" w:hAnsi="宋体" w:cs="华文宋体"/>
                          <w:b/>
                          <w:bCs/>
                          <w:spacing w:val="-2"/>
                          <w:sz w:val="36"/>
                          <w:szCs w:val="36"/>
                          <w:lang w:eastAsia="zh-CN"/>
                        </w:rPr>
                        <w:t>马术场地障碍赛</w:t>
                      </w:r>
                    </w:p>
                    <w:p w:rsidR="006950BB" w:rsidRPr="000965C0" w:rsidRDefault="00950F6E">
                      <w:pPr>
                        <w:jc w:val="center"/>
                        <w:rPr>
                          <w:rFonts w:ascii="宋体" w:eastAsia="宋体" w:hAnsi="宋体"/>
                          <w:sz w:val="36"/>
                          <w:szCs w:val="36"/>
                          <w:lang w:eastAsia="zh-CN"/>
                        </w:rPr>
                      </w:pPr>
                      <w:r w:rsidRPr="000965C0">
                        <w:rPr>
                          <w:rFonts w:ascii="宋体" w:eastAsia="宋体" w:hAnsi="宋体"/>
                          <w:b/>
                          <w:bCs/>
                          <w:sz w:val="36"/>
                          <w:szCs w:val="36"/>
                          <w:lang w:eastAsia="zh-CN"/>
                        </w:rPr>
                        <w:t>竞赛规程</w:t>
                      </w:r>
                    </w:p>
                    <w:p w:rsidR="006950BB" w:rsidRDefault="006950BB">
                      <w:pPr>
                        <w:spacing w:before="84" w:line="198" w:lineRule="auto"/>
                        <w:jc w:val="center"/>
                        <w:rPr>
                          <w:rFonts w:ascii="华文宋体" w:eastAsia="华文宋体" w:hAnsi="华文宋体" w:cs="华文宋体"/>
                          <w:b/>
                          <w:bCs/>
                          <w:sz w:val="44"/>
                          <w:szCs w:val="44"/>
                          <w:lang w:eastAsia="zh-CN"/>
                        </w:rPr>
                      </w:pPr>
                    </w:p>
                  </w:txbxContent>
                </v:textbox>
                <w10:anchorlock/>
              </v:shape>
            </w:pict>
          </mc:Fallback>
        </mc:AlternateContent>
      </w:r>
    </w:p>
    <w:p w:rsidR="006950BB" w:rsidRDefault="006950BB">
      <w:pPr>
        <w:rPr>
          <w:lang w:eastAsia="zh-CN"/>
        </w:rPr>
      </w:pPr>
    </w:p>
    <w:p w:rsidR="006950BB" w:rsidRDefault="006950BB">
      <w:pPr>
        <w:rPr>
          <w:lang w:eastAsia="zh-CN"/>
        </w:rPr>
      </w:pPr>
    </w:p>
    <w:p w:rsidR="000965C0" w:rsidRPr="000965C0" w:rsidRDefault="00950F6E">
      <w:pPr>
        <w:spacing w:line="312" w:lineRule="auto"/>
        <w:rPr>
          <w:rFonts w:ascii="FangSong" w:eastAsia="FangSong" w:hAnsi="FangSong"/>
          <w:b/>
          <w:bCs/>
          <w:sz w:val="32"/>
          <w:szCs w:val="32"/>
          <w:lang w:eastAsia="zh-CN"/>
        </w:rPr>
      </w:pPr>
      <w:r w:rsidRPr="000965C0">
        <w:rPr>
          <w:rFonts w:ascii="FangSong" w:eastAsia="FangSong" w:hAnsi="FangSong"/>
          <w:b/>
          <w:bCs/>
          <w:sz w:val="32"/>
          <w:szCs w:val="32"/>
          <w:lang w:eastAsia="zh-CN"/>
        </w:rPr>
        <w:t>一、主办单位</w:t>
      </w:r>
    </w:p>
    <w:p w:rsidR="006950BB" w:rsidRPr="000965C0" w:rsidRDefault="000965C0">
      <w:pPr>
        <w:spacing w:line="312" w:lineRule="auto"/>
        <w:rPr>
          <w:rFonts w:ascii="FangSong" w:eastAsia="FangSong" w:hAnsi="FangSong"/>
          <w:sz w:val="32"/>
          <w:szCs w:val="32"/>
          <w:lang w:eastAsia="zh-CN"/>
        </w:rPr>
      </w:pPr>
      <w:proofErr w:type="gramStart"/>
      <w:r w:rsidRPr="000965C0">
        <w:rPr>
          <w:rFonts w:ascii="FangSong" w:eastAsia="FangSong" w:hAnsi="FangSong" w:hint="eastAsia"/>
          <w:sz w:val="32"/>
          <w:szCs w:val="32"/>
          <w:lang w:eastAsia="zh-CN"/>
        </w:rPr>
        <w:t>国际马</w:t>
      </w:r>
      <w:proofErr w:type="gramEnd"/>
      <w:r w:rsidRPr="000965C0">
        <w:rPr>
          <w:rFonts w:ascii="FangSong" w:eastAsia="FangSong" w:hAnsi="FangSong" w:hint="eastAsia"/>
          <w:sz w:val="32"/>
          <w:szCs w:val="32"/>
          <w:lang w:eastAsia="zh-CN"/>
        </w:rPr>
        <w:t>联、</w:t>
      </w:r>
      <w:r w:rsidR="00950F6E" w:rsidRPr="000965C0">
        <w:rPr>
          <w:rFonts w:ascii="FangSong" w:eastAsia="FangSong" w:hAnsi="FangSong"/>
          <w:sz w:val="32"/>
          <w:szCs w:val="32"/>
          <w:lang w:eastAsia="zh-CN"/>
        </w:rPr>
        <w:t>中国马术协会</w:t>
      </w:r>
      <w:r w:rsidRPr="000965C0">
        <w:rPr>
          <w:rFonts w:ascii="FangSong" w:eastAsia="FangSong" w:hAnsi="FangSong"/>
          <w:sz w:val="32"/>
          <w:szCs w:val="32"/>
          <w:lang w:eastAsia="zh-CN"/>
        </w:rPr>
        <w:t xml:space="preserve"> </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b/>
          <w:bCs/>
          <w:sz w:val="32"/>
          <w:szCs w:val="32"/>
          <w:lang w:eastAsia="zh-CN"/>
        </w:rPr>
      </w:pPr>
      <w:r w:rsidRPr="000965C0">
        <w:rPr>
          <w:rFonts w:ascii="FangSong" w:eastAsia="FangSong" w:hAnsi="FangSong"/>
          <w:b/>
          <w:bCs/>
          <w:sz w:val="32"/>
          <w:szCs w:val="32"/>
          <w:lang w:eastAsia="zh-CN"/>
        </w:rPr>
        <w:t>二、承办单位</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北京</w:t>
      </w:r>
      <w:proofErr w:type="gramStart"/>
      <w:r w:rsidRPr="000965C0">
        <w:rPr>
          <w:rFonts w:ascii="FangSong" w:eastAsia="FangSong" w:hAnsi="FangSong"/>
          <w:sz w:val="32"/>
          <w:szCs w:val="32"/>
          <w:lang w:eastAsia="zh-CN"/>
        </w:rPr>
        <w:t>乐骑星体育</w:t>
      </w:r>
      <w:proofErr w:type="gramEnd"/>
      <w:r w:rsidRPr="000965C0">
        <w:rPr>
          <w:rFonts w:ascii="FangSong" w:eastAsia="FangSong" w:hAnsi="FangSong"/>
          <w:sz w:val="32"/>
          <w:szCs w:val="32"/>
          <w:lang w:eastAsia="zh-CN"/>
        </w:rPr>
        <w:t>科技有限公司</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b/>
          <w:bCs/>
          <w:sz w:val="32"/>
          <w:szCs w:val="32"/>
          <w:lang w:eastAsia="zh-CN"/>
        </w:rPr>
      </w:pPr>
      <w:r w:rsidRPr="000965C0">
        <w:rPr>
          <w:rFonts w:ascii="FangSong" w:eastAsia="FangSong" w:hAnsi="FangSong"/>
          <w:b/>
          <w:bCs/>
          <w:sz w:val="32"/>
          <w:szCs w:val="32"/>
          <w:lang w:eastAsia="zh-CN"/>
        </w:rPr>
        <w:t>三、竞赛日期和地点</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日期：2024年8月28日-8月31日 周三至周六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地点：北京红朗</w:t>
      </w:r>
      <w:proofErr w:type="gramStart"/>
      <w:r w:rsidRPr="000965C0">
        <w:rPr>
          <w:rFonts w:ascii="FangSong" w:eastAsia="FangSong" w:hAnsi="FangSong"/>
          <w:sz w:val="32"/>
          <w:szCs w:val="32"/>
          <w:lang w:eastAsia="zh-CN"/>
        </w:rPr>
        <w:t>姆</w:t>
      </w:r>
      <w:proofErr w:type="gramEnd"/>
      <w:r w:rsidRPr="000965C0">
        <w:rPr>
          <w:rFonts w:ascii="FangSong" w:eastAsia="FangSong" w:hAnsi="FangSong"/>
          <w:sz w:val="32"/>
          <w:szCs w:val="32"/>
          <w:lang w:eastAsia="zh-CN"/>
        </w:rPr>
        <w:t>马术公园</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b/>
          <w:bCs/>
          <w:sz w:val="32"/>
          <w:szCs w:val="32"/>
          <w:lang w:eastAsia="zh-CN"/>
        </w:rPr>
      </w:pPr>
      <w:r w:rsidRPr="000965C0">
        <w:rPr>
          <w:rFonts w:ascii="FangSong" w:eastAsia="FangSong" w:hAnsi="FangSong"/>
          <w:b/>
          <w:bCs/>
          <w:sz w:val="32"/>
          <w:szCs w:val="32"/>
          <w:lang w:eastAsia="zh-CN"/>
        </w:rPr>
        <w:t>四、参赛单位</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（一） 2024年度中国马术协会注册骑手、2024 年度国际马术联合会注册骑手;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（二） 中国马术协会邀请的有关国家和地区协会 。</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b/>
          <w:bCs/>
          <w:sz w:val="32"/>
          <w:szCs w:val="32"/>
          <w:lang w:eastAsia="zh-CN"/>
        </w:rPr>
      </w:pPr>
      <w:r w:rsidRPr="000965C0">
        <w:rPr>
          <w:rFonts w:ascii="FangSong" w:eastAsia="FangSong" w:hAnsi="FangSong"/>
          <w:b/>
          <w:bCs/>
          <w:sz w:val="32"/>
          <w:szCs w:val="32"/>
          <w:lang w:eastAsia="zh-CN"/>
        </w:rPr>
        <w:t>五、竞赛项目</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（一）大奖赛级别：1</w:t>
      </w:r>
      <w:r w:rsidR="00130AD1">
        <w:rPr>
          <w:rFonts w:ascii="FangSong" w:eastAsia="FangSong" w:hAnsi="FangSong"/>
          <w:sz w:val="32"/>
          <w:szCs w:val="32"/>
          <w:lang w:eastAsia="zh-CN"/>
        </w:rPr>
        <w:t>.</w:t>
      </w:r>
      <w:r w:rsidRPr="000965C0">
        <w:rPr>
          <w:rFonts w:ascii="FangSong" w:eastAsia="FangSong" w:hAnsi="FangSong"/>
          <w:sz w:val="32"/>
          <w:szCs w:val="32"/>
          <w:lang w:eastAsia="zh-CN"/>
        </w:rPr>
        <w:t>40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大奖赛资格赛和1</w:t>
      </w:r>
      <w:r w:rsidR="00130AD1">
        <w:rPr>
          <w:rFonts w:ascii="FangSong" w:eastAsia="FangSong" w:hAnsi="FangSong"/>
          <w:sz w:val="32"/>
          <w:szCs w:val="32"/>
          <w:lang w:eastAsia="zh-CN"/>
        </w:rPr>
        <w:t>.</w:t>
      </w:r>
      <w:r w:rsidRPr="000965C0">
        <w:rPr>
          <w:rFonts w:ascii="FangSong" w:eastAsia="FangSong" w:hAnsi="FangSong"/>
          <w:sz w:val="32"/>
          <w:szCs w:val="32"/>
          <w:lang w:eastAsia="zh-CN"/>
        </w:rPr>
        <w:t>45</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大奖赛（</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 xml:space="preserve">联组别）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（二）精英赛级别：1</w:t>
      </w:r>
      <w:r w:rsidR="00130AD1">
        <w:rPr>
          <w:rFonts w:ascii="FangSong" w:eastAsia="FangSong" w:hAnsi="FangSong"/>
          <w:sz w:val="32"/>
          <w:szCs w:val="32"/>
          <w:lang w:eastAsia="zh-CN"/>
        </w:rPr>
        <w:t>.</w:t>
      </w:r>
      <w:r w:rsidRPr="000965C0">
        <w:rPr>
          <w:rFonts w:ascii="FangSong" w:eastAsia="FangSong" w:hAnsi="FangSong"/>
          <w:sz w:val="32"/>
          <w:szCs w:val="32"/>
          <w:lang w:eastAsia="zh-CN"/>
        </w:rPr>
        <w:t>30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争时赛和1</w:t>
      </w:r>
      <w:r w:rsidR="00130AD1">
        <w:rPr>
          <w:rFonts w:ascii="FangSong" w:eastAsia="FangSong" w:hAnsi="FangSong"/>
          <w:sz w:val="32"/>
          <w:szCs w:val="32"/>
          <w:lang w:eastAsia="zh-CN"/>
        </w:rPr>
        <w:t>.</w:t>
      </w:r>
      <w:r w:rsidRPr="000965C0">
        <w:rPr>
          <w:rFonts w:ascii="FangSong" w:eastAsia="FangSong" w:hAnsi="FangSong"/>
          <w:sz w:val="32"/>
          <w:szCs w:val="32"/>
          <w:lang w:eastAsia="zh-CN"/>
        </w:rPr>
        <w:t>30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即时附加赛（</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联组别）</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（三）1</w:t>
      </w:r>
      <w:r w:rsidR="00130AD1">
        <w:rPr>
          <w:rFonts w:ascii="FangSong" w:eastAsia="FangSong" w:hAnsi="FangSong"/>
          <w:sz w:val="32"/>
          <w:szCs w:val="32"/>
          <w:lang w:eastAsia="zh-CN"/>
        </w:rPr>
        <w:t>.</w:t>
      </w:r>
      <w:r w:rsidRPr="000965C0">
        <w:rPr>
          <w:rFonts w:ascii="FangSong" w:eastAsia="FangSong" w:hAnsi="FangSong"/>
          <w:sz w:val="32"/>
          <w:szCs w:val="32"/>
          <w:lang w:eastAsia="zh-CN"/>
        </w:rPr>
        <w:t>20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团体赛和1</w:t>
      </w:r>
      <w:r w:rsidR="00130AD1">
        <w:rPr>
          <w:rFonts w:ascii="FangSong" w:eastAsia="FangSong" w:hAnsi="FangSong"/>
          <w:sz w:val="32"/>
          <w:szCs w:val="32"/>
          <w:lang w:eastAsia="zh-CN"/>
        </w:rPr>
        <w:t>.</w:t>
      </w:r>
      <w:r w:rsidRPr="000965C0">
        <w:rPr>
          <w:rFonts w:ascii="FangSong" w:eastAsia="FangSong" w:hAnsi="FangSong"/>
          <w:sz w:val="32"/>
          <w:szCs w:val="32"/>
          <w:lang w:eastAsia="zh-CN"/>
        </w:rPr>
        <w:t>20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个人赛（</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联组别）</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（四）1</w:t>
      </w:r>
      <w:r w:rsidR="00130AD1">
        <w:rPr>
          <w:rFonts w:ascii="FangSong" w:eastAsia="FangSong" w:hAnsi="FangSong"/>
          <w:sz w:val="32"/>
          <w:szCs w:val="32"/>
          <w:lang w:eastAsia="zh-CN"/>
        </w:rPr>
        <w:t>.</w:t>
      </w:r>
      <w:r w:rsidRPr="000965C0">
        <w:rPr>
          <w:rFonts w:ascii="FangSong" w:eastAsia="FangSong" w:hAnsi="FangSong"/>
          <w:sz w:val="32"/>
          <w:szCs w:val="32"/>
          <w:lang w:eastAsia="zh-CN"/>
        </w:rPr>
        <w:t>10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两段赛（</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联组别）</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（五）1</w:t>
      </w:r>
      <w:r w:rsidR="00130AD1">
        <w:rPr>
          <w:rFonts w:ascii="FangSong" w:eastAsia="FangSong" w:hAnsi="FangSong"/>
          <w:sz w:val="32"/>
          <w:szCs w:val="32"/>
          <w:lang w:eastAsia="zh-CN"/>
        </w:rPr>
        <w:t>.</w:t>
      </w:r>
      <w:r w:rsidRPr="000965C0">
        <w:rPr>
          <w:rFonts w:ascii="FangSong" w:eastAsia="FangSong" w:hAnsi="FangSong"/>
          <w:sz w:val="32"/>
          <w:szCs w:val="32"/>
          <w:lang w:eastAsia="zh-CN"/>
        </w:rPr>
        <w:t>00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团体&amp;个人争时赛</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lastRenderedPageBreak/>
        <w:t>（六）</w:t>
      </w:r>
      <w:r w:rsidR="00130AD1">
        <w:rPr>
          <w:rFonts w:ascii="FangSong" w:eastAsia="FangSong" w:hAnsi="FangSong" w:hint="eastAsia"/>
          <w:sz w:val="32"/>
          <w:szCs w:val="32"/>
          <w:lang w:eastAsia="zh-CN"/>
        </w:rPr>
        <w:t>0</w:t>
      </w:r>
      <w:r w:rsidR="00130AD1">
        <w:rPr>
          <w:rFonts w:ascii="FangSong" w:eastAsia="FangSong" w:hAnsi="FangSong"/>
          <w:sz w:val="32"/>
          <w:szCs w:val="32"/>
          <w:lang w:eastAsia="zh-CN"/>
        </w:rPr>
        <w:t>.</w:t>
      </w:r>
      <w:r w:rsidRPr="000965C0">
        <w:rPr>
          <w:rFonts w:ascii="FangSong" w:eastAsia="FangSong" w:hAnsi="FangSong"/>
          <w:sz w:val="32"/>
          <w:szCs w:val="32"/>
          <w:lang w:eastAsia="zh-CN"/>
        </w:rPr>
        <w:t>80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特殊两段赛</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（七）</w:t>
      </w:r>
      <w:r w:rsidR="00130AD1">
        <w:rPr>
          <w:rFonts w:ascii="FangSong" w:eastAsia="FangSong" w:hAnsi="FangSong" w:hint="eastAsia"/>
          <w:sz w:val="32"/>
          <w:szCs w:val="32"/>
          <w:lang w:eastAsia="zh-CN"/>
        </w:rPr>
        <w:t>0</w:t>
      </w:r>
      <w:r w:rsidR="00130AD1">
        <w:rPr>
          <w:rFonts w:ascii="FangSong" w:eastAsia="FangSong" w:hAnsi="FangSong"/>
          <w:sz w:val="32"/>
          <w:szCs w:val="32"/>
          <w:lang w:eastAsia="zh-CN"/>
        </w:rPr>
        <w:t>.</w:t>
      </w:r>
      <w:r w:rsidRPr="000965C0">
        <w:rPr>
          <w:rFonts w:ascii="FangSong" w:eastAsia="FangSong" w:hAnsi="FangSong"/>
          <w:sz w:val="32"/>
          <w:szCs w:val="32"/>
          <w:lang w:eastAsia="zh-CN"/>
        </w:rPr>
        <w:t>60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计分贴时赛</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六、参赛资格</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（一）运动员报名资格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1.参赛骑手不分性别。</w:t>
      </w:r>
    </w:p>
    <w:p w:rsidR="006950BB" w:rsidRPr="000965C0" w:rsidRDefault="00950F6E">
      <w:pPr>
        <w:spacing w:line="312" w:lineRule="auto"/>
        <w:rPr>
          <w:rFonts w:ascii="FangSong" w:eastAsia="FangSong" w:hAnsi="FangSong"/>
          <w:sz w:val="32"/>
          <w:szCs w:val="32"/>
          <w:lang w:eastAsia="zh-CN"/>
        </w:rPr>
      </w:pP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 xml:space="preserve">联级别:  </w:t>
      </w:r>
    </w:p>
    <w:p w:rsidR="006950BB" w:rsidRPr="000965C0" w:rsidRDefault="00055325">
      <w:pPr>
        <w:spacing w:line="312" w:lineRule="auto"/>
        <w:rPr>
          <w:rFonts w:ascii="FangSong" w:eastAsia="FangSong" w:hAnsi="FangSong"/>
          <w:sz w:val="32"/>
          <w:szCs w:val="32"/>
          <w:lang w:eastAsia="zh-CN"/>
        </w:rPr>
      </w:pPr>
      <w:r>
        <w:rPr>
          <w:rFonts w:ascii="FangSong" w:eastAsia="FangSong" w:hAnsi="FangSong"/>
          <w:sz w:val="32"/>
          <w:szCs w:val="32"/>
          <w:lang w:eastAsia="zh-CN"/>
        </w:rPr>
        <w:t>1.40</w:t>
      </w:r>
      <w:r>
        <w:rPr>
          <w:rFonts w:ascii="FangSong" w:eastAsia="FangSong" w:hAnsi="FangSong" w:hint="eastAsia"/>
          <w:sz w:val="32"/>
          <w:szCs w:val="32"/>
          <w:lang w:eastAsia="zh-CN"/>
        </w:rPr>
        <w:t>米、</w:t>
      </w:r>
      <w:r w:rsidR="00950F6E" w:rsidRPr="000965C0">
        <w:rPr>
          <w:rFonts w:ascii="FangSong" w:eastAsia="FangSong" w:hAnsi="FangSong"/>
          <w:sz w:val="32"/>
          <w:szCs w:val="32"/>
          <w:lang w:eastAsia="zh-CN"/>
        </w:rPr>
        <w:t xml:space="preserve">1.45米级别参赛骑手须年满16周岁(2008年及以前出生);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1.30米、1.20米和1.10米级别参赛骑手须年满12周岁(2012年级以前出生);</w:t>
      </w:r>
    </w:p>
    <w:p w:rsidR="00055325"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其余级别:</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1</w:t>
      </w:r>
      <w:r w:rsidR="00055325">
        <w:rPr>
          <w:rFonts w:ascii="FangSong" w:eastAsia="FangSong" w:hAnsi="FangSong"/>
          <w:sz w:val="32"/>
          <w:szCs w:val="32"/>
          <w:lang w:eastAsia="zh-CN"/>
        </w:rPr>
        <w:t>.00</w:t>
      </w:r>
      <w:r w:rsidRPr="000965C0">
        <w:rPr>
          <w:rFonts w:ascii="FangSong" w:eastAsia="FangSong" w:hAnsi="FangSong"/>
          <w:sz w:val="32"/>
          <w:szCs w:val="32"/>
          <w:lang w:eastAsia="zh-CN"/>
        </w:rPr>
        <w:t>米及以下级别参赛骑手须年满7周岁(2017年级以前出生)。</w:t>
      </w:r>
    </w:p>
    <w:p w:rsidR="006950BB" w:rsidRPr="00055325" w:rsidRDefault="006950BB">
      <w:pPr>
        <w:spacing w:line="312" w:lineRule="auto"/>
        <w:rPr>
          <w:rFonts w:ascii="FangSong" w:eastAsia="FangSong" w:hAnsi="FangSong"/>
          <w:sz w:val="32"/>
          <w:szCs w:val="32"/>
          <w:lang w:eastAsia="zh-CN"/>
        </w:rPr>
      </w:pPr>
    </w:p>
    <w:p w:rsidR="006950BB" w:rsidRPr="000965C0" w:rsidRDefault="00950F6E">
      <w:pPr>
        <w:numPr>
          <w:ilvl w:val="0"/>
          <w:numId w:val="1"/>
        </w:num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所有参赛运动员应完成中国马术协会(CEA)2024 年度注册手续; </w:t>
      </w:r>
    </w:p>
    <w:p w:rsidR="006950BB" w:rsidRPr="000965C0" w:rsidRDefault="00950F6E">
      <w:pPr>
        <w:spacing w:line="312" w:lineRule="auto"/>
        <w:rPr>
          <w:rFonts w:ascii="FangSong" w:eastAsia="FangSong" w:hAnsi="FangSong"/>
          <w:sz w:val="32"/>
          <w:szCs w:val="32"/>
          <w:lang w:eastAsia="zh-CN"/>
        </w:rPr>
      </w:pP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联组别 1.10米-1.45米级别骑手需完成国际马术联合会(FEI) 2024年度注册手续获得 FEI ID。</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numPr>
          <w:ilvl w:val="0"/>
          <w:numId w:val="1"/>
        </w:num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所有参赛骑手均需符合马术项目骑手分级管理实施细则的参赛级别规定: </w:t>
      </w:r>
    </w:p>
    <w:p w:rsidR="006950BB" w:rsidRPr="000965C0" w:rsidRDefault="00F9459A">
      <w:pPr>
        <w:spacing w:line="312" w:lineRule="auto"/>
        <w:rPr>
          <w:rFonts w:ascii="FangSong" w:eastAsia="FangSong" w:hAnsi="FangSong"/>
          <w:sz w:val="32"/>
          <w:szCs w:val="32"/>
          <w:lang w:eastAsia="zh-CN"/>
        </w:rPr>
      </w:pPr>
      <w:r w:rsidRPr="00F9459A">
        <w:rPr>
          <w:rFonts w:ascii="FangSong" w:eastAsia="FangSong" w:hAnsi="FangSong"/>
          <w:sz w:val="32"/>
          <w:szCs w:val="32"/>
          <w:lang w:eastAsia="zh-CN"/>
        </w:rPr>
        <w:t>1.40</w:t>
      </w:r>
      <w:r w:rsidR="00130AD1">
        <w:rPr>
          <w:rFonts w:ascii="FangSong" w:eastAsia="FangSong" w:hAnsi="FangSong"/>
          <w:sz w:val="32"/>
          <w:szCs w:val="32"/>
          <w:lang w:eastAsia="zh-CN"/>
        </w:rPr>
        <w:t xml:space="preserve"> </w:t>
      </w:r>
      <w:r w:rsidRPr="00F9459A">
        <w:rPr>
          <w:rFonts w:ascii="FangSong" w:eastAsia="FangSong" w:hAnsi="FangSong" w:hint="eastAsia"/>
          <w:sz w:val="32"/>
          <w:szCs w:val="32"/>
          <w:lang w:eastAsia="zh-CN"/>
        </w:rPr>
        <w:t>米</w:t>
      </w:r>
      <w:r w:rsidR="00130AD1">
        <w:rPr>
          <w:rFonts w:ascii="FangSong" w:eastAsia="FangSong" w:hAnsi="FangSong" w:hint="eastAsia"/>
          <w:sz w:val="32"/>
          <w:szCs w:val="32"/>
          <w:lang w:eastAsia="zh-CN"/>
        </w:rPr>
        <w:t>和</w:t>
      </w:r>
      <w:r w:rsidR="00950F6E" w:rsidRPr="000965C0">
        <w:rPr>
          <w:rFonts w:ascii="FangSong" w:eastAsia="FangSong" w:hAnsi="FangSong"/>
          <w:sz w:val="32"/>
          <w:szCs w:val="32"/>
          <w:lang w:eastAsia="zh-CN"/>
        </w:rPr>
        <w:t>1.45 米级别</w:t>
      </w:r>
      <w:proofErr w:type="gramStart"/>
      <w:r w:rsidR="00950F6E" w:rsidRPr="000965C0">
        <w:rPr>
          <w:rFonts w:ascii="FangSong" w:eastAsia="FangSong" w:hAnsi="FangSong"/>
          <w:sz w:val="32"/>
          <w:szCs w:val="32"/>
          <w:lang w:eastAsia="zh-CN"/>
        </w:rPr>
        <w:t>须达国</w:t>
      </w:r>
      <w:r>
        <w:rPr>
          <w:rFonts w:ascii="FangSong" w:eastAsia="FangSong" w:hAnsi="FangSong" w:hint="eastAsia"/>
          <w:sz w:val="32"/>
          <w:szCs w:val="32"/>
          <w:lang w:eastAsia="zh-CN"/>
        </w:rPr>
        <w:t>三</w:t>
      </w:r>
      <w:proofErr w:type="gramEnd"/>
      <w:r w:rsidR="00950F6E" w:rsidRPr="000965C0">
        <w:rPr>
          <w:rFonts w:ascii="FangSong" w:eastAsia="FangSong" w:hAnsi="FangSong"/>
          <w:sz w:val="32"/>
          <w:szCs w:val="32"/>
          <w:lang w:eastAsia="zh-CN"/>
        </w:rPr>
        <w:t>；</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1.30 米和1.20米级别须达中</w:t>
      </w:r>
      <w:proofErr w:type="gramStart"/>
      <w:r w:rsidRPr="000965C0">
        <w:rPr>
          <w:rFonts w:ascii="FangSong" w:eastAsia="FangSong" w:hAnsi="FangSong"/>
          <w:sz w:val="32"/>
          <w:szCs w:val="32"/>
          <w:lang w:eastAsia="zh-CN"/>
        </w:rPr>
        <w:t>一</w:t>
      </w:r>
      <w:proofErr w:type="gramEnd"/>
      <w:r w:rsidRPr="000965C0">
        <w:rPr>
          <w:rFonts w:ascii="FangSong" w:eastAsia="FangSong" w:hAnsi="FangSong" w:hint="eastAsia"/>
          <w:sz w:val="32"/>
          <w:szCs w:val="32"/>
          <w:lang w:eastAsia="zh-CN"/>
        </w:rPr>
        <w:t>；</w:t>
      </w:r>
      <w:r w:rsidRPr="000965C0">
        <w:rPr>
          <w:rFonts w:ascii="FangSong" w:eastAsia="FangSong" w:hAnsi="FangSong"/>
          <w:sz w:val="32"/>
          <w:szCs w:val="32"/>
          <w:lang w:eastAsia="zh-CN"/>
        </w:rPr>
        <w:t xml:space="preserve">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1.10 米和 1.00米</w:t>
      </w:r>
      <w:proofErr w:type="gramStart"/>
      <w:r w:rsidRPr="000965C0">
        <w:rPr>
          <w:rFonts w:ascii="FangSong" w:eastAsia="FangSong" w:hAnsi="FangSong"/>
          <w:sz w:val="32"/>
          <w:szCs w:val="32"/>
          <w:lang w:eastAsia="zh-CN"/>
        </w:rPr>
        <w:t>级别需须达</w:t>
      </w:r>
      <w:proofErr w:type="gramEnd"/>
      <w:r w:rsidRPr="000965C0">
        <w:rPr>
          <w:rFonts w:ascii="FangSong" w:eastAsia="FangSong" w:hAnsi="FangSong"/>
          <w:sz w:val="32"/>
          <w:szCs w:val="32"/>
          <w:lang w:eastAsia="zh-CN"/>
        </w:rPr>
        <w:t>中二</w:t>
      </w:r>
      <w:r w:rsidRPr="000965C0">
        <w:rPr>
          <w:rFonts w:ascii="FangSong" w:eastAsia="FangSong" w:hAnsi="FangSong" w:hint="eastAsia"/>
          <w:sz w:val="32"/>
          <w:szCs w:val="32"/>
          <w:lang w:eastAsia="zh-CN"/>
        </w:rPr>
        <w:t>；</w:t>
      </w:r>
      <w:r w:rsidRPr="000965C0">
        <w:rPr>
          <w:rFonts w:ascii="FangSong" w:eastAsia="FangSong" w:hAnsi="FangSong"/>
          <w:sz w:val="32"/>
          <w:szCs w:val="32"/>
          <w:lang w:eastAsia="zh-CN"/>
        </w:rPr>
        <w:t xml:space="preserve">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0.80 米级别需达中三</w:t>
      </w:r>
      <w:r w:rsidRPr="000965C0">
        <w:rPr>
          <w:rFonts w:ascii="FangSong" w:eastAsia="FangSong" w:hAnsi="FangSong" w:hint="eastAsia"/>
          <w:sz w:val="32"/>
          <w:szCs w:val="32"/>
          <w:lang w:eastAsia="zh-CN"/>
        </w:rPr>
        <w:t>；</w:t>
      </w:r>
      <w:r w:rsidRPr="000965C0">
        <w:rPr>
          <w:rFonts w:ascii="FangSong" w:eastAsia="FangSong" w:hAnsi="FangSong"/>
          <w:sz w:val="32"/>
          <w:szCs w:val="32"/>
          <w:lang w:eastAsia="zh-CN"/>
        </w:rPr>
        <w:t xml:space="preserve">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0.60 米级别须达初</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lastRenderedPageBreak/>
        <w:t>4. 国际骑手如参加</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联组别需在中</w:t>
      </w:r>
      <w:proofErr w:type="gramStart"/>
      <w:r w:rsidRPr="000965C0">
        <w:rPr>
          <w:rFonts w:ascii="FangSong" w:eastAsia="FangSong" w:hAnsi="FangSong"/>
          <w:sz w:val="32"/>
          <w:szCs w:val="32"/>
          <w:lang w:eastAsia="zh-CN"/>
        </w:rPr>
        <w:t>马协小程序</w:t>
      </w:r>
      <w:proofErr w:type="gramEnd"/>
      <w:r w:rsidRPr="000965C0">
        <w:rPr>
          <w:rFonts w:ascii="FangSong" w:eastAsia="FangSong" w:hAnsi="FangSong"/>
          <w:sz w:val="32"/>
          <w:szCs w:val="32"/>
          <w:lang w:eastAsia="zh-CN"/>
        </w:rPr>
        <w:t>报名同时还需由所属国家或地区协会在</w:t>
      </w:r>
      <w:proofErr w:type="gramStart"/>
      <w:r w:rsidRPr="000965C0">
        <w:rPr>
          <w:rFonts w:ascii="FangSong" w:eastAsia="FangSong" w:hAnsi="FangSong"/>
          <w:sz w:val="32"/>
          <w:szCs w:val="32"/>
          <w:lang w:eastAsia="zh-CN"/>
        </w:rPr>
        <w:t>国际马联系</w:t>
      </w:r>
      <w:proofErr w:type="gramEnd"/>
      <w:r w:rsidRPr="000965C0">
        <w:rPr>
          <w:rFonts w:ascii="FangSong" w:eastAsia="FangSong" w:hAnsi="FangSong"/>
          <w:sz w:val="32"/>
          <w:szCs w:val="32"/>
          <w:lang w:eastAsia="zh-CN"/>
        </w:rPr>
        <w:t>统(FEI entry system)提交报名。</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5. 中国马术协会审核报名骑手资格，并将中国籍骑手报名统一录入到</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联线上报名系统(FEI Entry System)。</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(二)马匹报名资格</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1.</w:t>
      </w:r>
      <w:r w:rsidR="00D25201">
        <w:rPr>
          <w:rFonts w:ascii="FangSong" w:eastAsia="FangSong" w:hAnsi="FangSong"/>
          <w:sz w:val="32"/>
          <w:szCs w:val="32"/>
          <w:lang w:eastAsia="zh-CN"/>
        </w:rPr>
        <w:t xml:space="preserve"> </w:t>
      </w:r>
      <w:r w:rsidRPr="000965C0">
        <w:rPr>
          <w:rFonts w:ascii="FangSong" w:eastAsia="FangSong" w:hAnsi="FangSong"/>
          <w:sz w:val="32"/>
          <w:szCs w:val="32"/>
          <w:lang w:eastAsia="zh-CN"/>
        </w:rPr>
        <w:t>单位自带马匹参赛，</w:t>
      </w:r>
      <w:proofErr w:type="gramStart"/>
      <w:r w:rsidRPr="000965C0">
        <w:rPr>
          <w:rFonts w:ascii="FangSong" w:eastAsia="FangSong" w:hAnsi="FangSong"/>
          <w:sz w:val="32"/>
          <w:szCs w:val="32"/>
          <w:lang w:eastAsia="zh-CN"/>
        </w:rPr>
        <w:t>马龄须</w:t>
      </w:r>
      <w:proofErr w:type="gramEnd"/>
      <w:r w:rsidRPr="000965C0">
        <w:rPr>
          <w:rFonts w:ascii="FangSong" w:eastAsia="FangSong" w:hAnsi="FangSong"/>
          <w:sz w:val="32"/>
          <w:szCs w:val="32"/>
          <w:lang w:eastAsia="zh-CN"/>
        </w:rPr>
        <w:t xml:space="preserve">为6岁及以上(2018年及以前出生)。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所有参赛马匹须具有中国马术协会颁发的马匹护照，并完成中国马术协会2024年度注册; 参加 1.45米、1.40 米、1.30米、1.20米和1.10米级别的参赛马匹须同时完成</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 2024年度注册获得FEI ID才可报名。</w:t>
      </w:r>
    </w:p>
    <w:p w:rsidR="006950BB" w:rsidRPr="000965C0" w:rsidRDefault="00D25201">
      <w:pPr>
        <w:spacing w:line="312" w:lineRule="auto"/>
        <w:rPr>
          <w:rFonts w:ascii="FangSong" w:eastAsia="FangSong" w:hAnsi="FangSong"/>
          <w:sz w:val="32"/>
          <w:szCs w:val="32"/>
          <w:lang w:eastAsia="zh-CN"/>
        </w:rPr>
      </w:pPr>
      <w:r>
        <w:rPr>
          <w:rFonts w:ascii="FangSong" w:eastAsia="FangSong" w:hAnsi="FangSong" w:hint="eastAsia"/>
          <w:sz w:val="32"/>
          <w:szCs w:val="32"/>
          <w:lang w:eastAsia="zh-CN"/>
        </w:rPr>
        <w:t>2</w:t>
      </w:r>
      <w:r>
        <w:rPr>
          <w:rFonts w:ascii="FangSong" w:eastAsia="FangSong" w:hAnsi="FangSong"/>
          <w:sz w:val="32"/>
          <w:szCs w:val="32"/>
          <w:lang w:eastAsia="zh-CN"/>
        </w:rPr>
        <w:t xml:space="preserve">. </w:t>
      </w:r>
      <w:r w:rsidR="00950F6E" w:rsidRPr="000965C0">
        <w:rPr>
          <w:rFonts w:ascii="FangSong" w:eastAsia="FangSong" w:hAnsi="FangSong" w:hint="eastAsia"/>
          <w:sz w:val="32"/>
          <w:szCs w:val="32"/>
          <w:lang w:eastAsia="zh-CN"/>
        </w:rPr>
        <w:t>参加0.6米级别和0.8米级别的马</w:t>
      </w:r>
      <w:r>
        <w:rPr>
          <w:rFonts w:ascii="FangSong" w:eastAsia="FangSong" w:hAnsi="FangSong" w:hint="eastAsia"/>
          <w:sz w:val="32"/>
          <w:szCs w:val="32"/>
          <w:lang w:eastAsia="zh-CN"/>
        </w:rPr>
        <w:t>匹</w:t>
      </w:r>
      <w:r w:rsidR="00950F6E" w:rsidRPr="000965C0">
        <w:rPr>
          <w:rFonts w:ascii="FangSong" w:eastAsia="FangSong" w:hAnsi="FangSong" w:hint="eastAsia"/>
          <w:sz w:val="32"/>
          <w:szCs w:val="32"/>
          <w:lang w:eastAsia="zh-CN"/>
        </w:rPr>
        <w:t>，不可兼项FEI级别，参加1.00米级别的马可以兼项FEI级别。</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3. 每位骑手限报</w:t>
      </w:r>
      <w:r w:rsidR="00645F58">
        <w:rPr>
          <w:rFonts w:ascii="FangSong" w:eastAsia="FangSong" w:hAnsi="FangSong" w:hint="eastAsia"/>
          <w:sz w:val="32"/>
          <w:szCs w:val="32"/>
          <w:lang w:eastAsia="zh-CN"/>
        </w:rPr>
        <w:t xml:space="preserve"> </w:t>
      </w:r>
      <w:r w:rsidRPr="000965C0">
        <w:rPr>
          <w:rFonts w:ascii="FangSong" w:eastAsia="FangSong" w:hAnsi="FangSong"/>
          <w:sz w:val="32"/>
          <w:szCs w:val="32"/>
          <w:lang w:eastAsia="zh-CN"/>
        </w:rPr>
        <w:t>3</w:t>
      </w:r>
      <w:r w:rsidR="00645F58">
        <w:rPr>
          <w:rFonts w:ascii="FangSong" w:eastAsia="FangSong" w:hAnsi="FangSong"/>
          <w:sz w:val="32"/>
          <w:szCs w:val="32"/>
          <w:lang w:eastAsia="zh-CN"/>
        </w:rPr>
        <w:t xml:space="preserve"> </w:t>
      </w:r>
      <w:r w:rsidRPr="000965C0">
        <w:rPr>
          <w:rFonts w:ascii="FangSong" w:eastAsia="FangSong" w:hAnsi="FangSong"/>
          <w:sz w:val="32"/>
          <w:szCs w:val="32"/>
          <w:lang w:eastAsia="zh-CN"/>
        </w:rPr>
        <w:t>匹马参赛，参赛马匹只能由同一名骑手骑乘。每匹马每天只能出场一次。每个级别每位骑手</w:t>
      </w:r>
      <w:proofErr w:type="gramStart"/>
      <w:r w:rsidRPr="000965C0">
        <w:rPr>
          <w:rFonts w:ascii="FangSong" w:eastAsia="FangSong" w:hAnsi="FangSong"/>
          <w:sz w:val="32"/>
          <w:szCs w:val="32"/>
          <w:lang w:eastAsia="zh-CN"/>
        </w:rPr>
        <w:t>最多报</w:t>
      </w:r>
      <w:proofErr w:type="gramEnd"/>
      <w:r w:rsidR="00D25201">
        <w:rPr>
          <w:rFonts w:ascii="FangSong" w:eastAsia="FangSong" w:hAnsi="FangSong" w:hint="eastAsia"/>
          <w:sz w:val="32"/>
          <w:szCs w:val="32"/>
          <w:lang w:eastAsia="zh-CN"/>
        </w:rPr>
        <w:t xml:space="preserve"> </w:t>
      </w:r>
      <w:r w:rsidRPr="000965C0">
        <w:rPr>
          <w:rFonts w:ascii="FangSong" w:eastAsia="FangSong" w:hAnsi="FangSong"/>
          <w:sz w:val="32"/>
          <w:szCs w:val="32"/>
          <w:lang w:eastAsia="zh-CN"/>
        </w:rPr>
        <w:t>2</w:t>
      </w:r>
      <w:r w:rsidR="00D25201">
        <w:rPr>
          <w:rFonts w:ascii="FangSong" w:eastAsia="FangSong" w:hAnsi="FangSong"/>
          <w:sz w:val="32"/>
          <w:szCs w:val="32"/>
          <w:lang w:eastAsia="zh-CN"/>
        </w:rPr>
        <w:t xml:space="preserve"> </w:t>
      </w:r>
      <w:r w:rsidRPr="000965C0">
        <w:rPr>
          <w:rFonts w:ascii="FangSong" w:eastAsia="FangSong" w:hAnsi="FangSong"/>
          <w:sz w:val="32"/>
          <w:szCs w:val="32"/>
          <w:lang w:eastAsia="zh-CN"/>
        </w:rPr>
        <w:t>匹马参赛。</w:t>
      </w:r>
    </w:p>
    <w:p w:rsidR="006950BB" w:rsidRPr="00D25201" w:rsidRDefault="00950F6E" w:rsidP="00D25201">
      <w:pPr>
        <w:spacing w:before="79" w:line="312" w:lineRule="auto"/>
        <w:rPr>
          <w:rFonts w:ascii="FangSong" w:eastAsia="FangSong" w:hAnsi="FangSong" w:cs="华文宋体"/>
          <w:sz w:val="32"/>
          <w:szCs w:val="32"/>
          <w:lang w:eastAsia="zh-CN"/>
        </w:rPr>
      </w:pPr>
      <w:r w:rsidRPr="000965C0">
        <w:rPr>
          <w:rFonts w:ascii="FangSong" w:eastAsia="FangSong" w:hAnsi="FangSong"/>
          <w:sz w:val="32"/>
          <w:szCs w:val="32"/>
          <w:lang w:eastAsia="zh-CN"/>
        </w:rPr>
        <w:t>4.</w:t>
      </w:r>
      <w:r w:rsidR="00D25201">
        <w:rPr>
          <w:rFonts w:ascii="FangSong" w:eastAsia="FangSong" w:hAnsi="FangSong"/>
          <w:sz w:val="32"/>
          <w:szCs w:val="32"/>
          <w:lang w:eastAsia="zh-CN"/>
        </w:rPr>
        <w:t xml:space="preserve"> </w:t>
      </w:r>
      <w:r w:rsidRPr="000965C0">
        <w:rPr>
          <w:rFonts w:ascii="FangSong" w:eastAsia="FangSong" w:hAnsi="FangSong"/>
          <w:sz w:val="32"/>
          <w:szCs w:val="32"/>
          <w:lang w:eastAsia="zh-CN"/>
        </w:rPr>
        <w:t>1.45米级别大奖赛最多允许100对人马组合参赛，当1.45米级别大奖赛最终参赛的人马组合</w:t>
      </w:r>
      <w:r w:rsidR="00645F58">
        <w:rPr>
          <w:rFonts w:ascii="FangSong" w:eastAsia="FangSong" w:hAnsi="FangSong" w:hint="eastAsia"/>
          <w:sz w:val="32"/>
          <w:szCs w:val="32"/>
          <w:lang w:eastAsia="zh-CN"/>
        </w:rPr>
        <w:t>不足</w:t>
      </w:r>
      <w:r w:rsidRPr="000965C0">
        <w:rPr>
          <w:rFonts w:ascii="FangSong" w:eastAsia="FangSong" w:hAnsi="FangSong"/>
          <w:sz w:val="32"/>
          <w:szCs w:val="32"/>
          <w:lang w:eastAsia="zh-CN"/>
        </w:rPr>
        <w:t>50对时，1.40米大奖赛资格赛完赛的人马组合均可进入1.45米大奖赛争夺。</w:t>
      </w:r>
    </w:p>
    <w:p w:rsidR="006950BB" w:rsidRPr="00D25201"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5.</w:t>
      </w:r>
      <w:r w:rsidR="00D25201">
        <w:rPr>
          <w:rFonts w:ascii="FangSong" w:eastAsia="FangSong" w:hAnsi="FangSong"/>
          <w:sz w:val="32"/>
          <w:szCs w:val="32"/>
          <w:lang w:eastAsia="zh-CN"/>
        </w:rPr>
        <w:t xml:space="preserve"> </w:t>
      </w:r>
      <w:r w:rsidRPr="000965C0">
        <w:rPr>
          <w:rFonts w:ascii="FangSong" w:eastAsia="FangSong" w:hAnsi="FangSong"/>
          <w:sz w:val="32"/>
          <w:szCs w:val="32"/>
          <w:lang w:eastAsia="zh-CN"/>
        </w:rPr>
        <w:t>参赛</w:t>
      </w:r>
      <w:proofErr w:type="gramStart"/>
      <w:r w:rsidRPr="000965C0">
        <w:rPr>
          <w:rFonts w:ascii="FangSong" w:eastAsia="FangSong" w:hAnsi="FangSong"/>
          <w:sz w:val="32"/>
          <w:szCs w:val="32"/>
          <w:lang w:eastAsia="zh-CN"/>
        </w:rPr>
        <w:t>马匹赴赛区</w:t>
      </w:r>
      <w:proofErr w:type="gramEnd"/>
      <w:r w:rsidRPr="000965C0">
        <w:rPr>
          <w:rFonts w:ascii="FangSong" w:eastAsia="FangSong" w:hAnsi="FangSong"/>
          <w:sz w:val="32"/>
          <w:szCs w:val="32"/>
          <w:lang w:eastAsia="zh-CN"/>
        </w:rPr>
        <w:t>前须办理相关检疫手续，并由所在地、县级兽医站出具检疫合格证明，随马匹到赛区时递交承办单位。</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6.</w:t>
      </w:r>
      <w:r w:rsidR="00D25201">
        <w:rPr>
          <w:rFonts w:ascii="FangSong" w:eastAsia="FangSong" w:hAnsi="FangSong"/>
          <w:sz w:val="32"/>
          <w:szCs w:val="32"/>
          <w:lang w:eastAsia="zh-CN"/>
        </w:rPr>
        <w:t xml:space="preserve"> </w:t>
      </w:r>
      <w:r w:rsidRPr="000965C0">
        <w:rPr>
          <w:rFonts w:ascii="FangSong" w:eastAsia="FangSong" w:hAnsi="FangSong"/>
          <w:sz w:val="32"/>
          <w:szCs w:val="32"/>
          <w:lang w:eastAsia="zh-CN"/>
        </w:rPr>
        <w:t>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联兽医规章2023版，马匹健康要求已于2022年1月1日在全球范围内推出:参加FEI赛事级别的马匹(1.10米-1.45米级别比赛)</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lastRenderedPageBreak/>
        <w:t xml:space="preserve">(1)自抵达赛场前三天起至赛事期间，每匹马每天需测量两次体温并每日上传 FEI </w:t>
      </w:r>
      <w:proofErr w:type="spellStart"/>
      <w:r w:rsidRPr="000965C0">
        <w:rPr>
          <w:rFonts w:ascii="FangSong" w:eastAsia="FangSong" w:hAnsi="FangSong"/>
          <w:sz w:val="32"/>
          <w:szCs w:val="32"/>
          <w:lang w:eastAsia="zh-CN"/>
        </w:rPr>
        <w:t>HorseApp</w:t>
      </w:r>
      <w:proofErr w:type="spellEnd"/>
      <w:r w:rsidRPr="000965C0">
        <w:rPr>
          <w:rFonts w:ascii="FangSong" w:eastAsia="FangSong" w:hAnsi="FangSong"/>
          <w:sz w:val="32"/>
          <w:szCs w:val="32"/>
          <w:lang w:eastAsia="zh-CN"/>
        </w:rPr>
        <w:t>(见附件 7:2-5页);</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(2)马匹需填写 FEI 马匹健康自我鉴定表(见附件7:6-8页); </w:t>
      </w:r>
    </w:p>
    <w:p w:rsidR="006950BB" w:rsidRDefault="006950BB">
      <w:pPr>
        <w:spacing w:line="312" w:lineRule="auto"/>
        <w:rPr>
          <w:rFonts w:ascii="FangSong" w:eastAsia="FangSong" w:hAnsi="FangSong"/>
          <w:sz w:val="32"/>
          <w:szCs w:val="32"/>
          <w:lang w:eastAsia="zh-CN"/>
        </w:rPr>
      </w:pPr>
    </w:p>
    <w:p w:rsidR="00D25201" w:rsidRPr="000965C0" w:rsidRDefault="00D25201" w:rsidP="00D25201">
      <w:pPr>
        <w:spacing w:line="312" w:lineRule="auto"/>
        <w:rPr>
          <w:rFonts w:ascii="FangSong" w:eastAsia="FangSong" w:hAnsi="FangSong"/>
          <w:sz w:val="32"/>
          <w:szCs w:val="32"/>
          <w:lang w:eastAsia="zh-CN"/>
        </w:rPr>
      </w:pPr>
      <w:r>
        <w:rPr>
          <w:rFonts w:ascii="FangSong" w:eastAsia="FangSong" w:hAnsi="FangSong"/>
          <w:sz w:val="32"/>
          <w:szCs w:val="32"/>
          <w:lang w:eastAsia="zh-CN"/>
        </w:rPr>
        <w:t>7</w:t>
      </w:r>
      <w:r w:rsidRPr="000965C0">
        <w:rPr>
          <w:rFonts w:ascii="FangSong" w:eastAsia="FangSong" w:hAnsi="FangSong"/>
          <w:sz w:val="32"/>
          <w:szCs w:val="32"/>
          <w:lang w:eastAsia="zh-CN"/>
        </w:rPr>
        <w:t>. 所有参赛马匹在赛前按规则要求进行验马，未参加</w:t>
      </w:r>
      <w:proofErr w:type="gramStart"/>
      <w:r w:rsidRPr="000965C0">
        <w:rPr>
          <w:rFonts w:ascii="FangSong" w:eastAsia="FangSong" w:hAnsi="FangSong"/>
          <w:sz w:val="32"/>
          <w:szCs w:val="32"/>
          <w:lang w:eastAsia="zh-CN"/>
        </w:rPr>
        <w:t>验马/验马</w:t>
      </w:r>
      <w:proofErr w:type="gramEnd"/>
      <w:r w:rsidRPr="000965C0">
        <w:rPr>
          <w:rFonts w:ascii="FangSong" w:eastAsia="FangSong" w:hAnsi="FangSong"/>
          <w:sz w:val="32"/>
          <w:szCs w:val="32"/>
          <w:lang w:eastAsia="zh-CN"/>
        </w:rPr>
        <w:t>不合格的马匹不得参赛。</w:t>
      </w:r>
    </w:p>
    <w:p w:rsidR="00D25201" w:rsidRPr="00D25201" w:rsidRDefault="00D25201">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七、竞赛办法</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)比赛采用下列规则:</w:t>
      </w:r>
    </w:p>
    <w:p w:rsidR="006950BB" w:rsidRPr="000965C0" w:rsidRDefault="00950F6E">
      <w:pPr>
        <w:spacing w:line="312" w:lineRule="auto"/>
        <w:rPr>
          <w:rFonts w:ascii="FangSong" w:eastAsia="FangSong" w:hAnsi="FangSong"/>
          <w:sz w:val="32"/>
          <w:szCs w:val="32"/>
          <w:lang w:eastAsia="zh-CN"/>
        </w:rPr>
      </w:pP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联章程25版，2023年11月21日起执行。</w:t>
      </w:r>
    </w:p>
    <w:p w:rsidR="006950BB" w:rsidRPr="000965C0" w:rsidRDefault="00950F6E">
      <w:pPr>
        <w:spacing w:line="312" w:lineRule="auto"/>
        <w:rPr>
          <w:rFonts w:ascii="FangSong" w:eastAsia="FangSong" w:hAnsi="FangSong"/>
          <w:sz w:val="32"/>
          <w:szCs w:val="32"/>
          <w:lang w:eastAsia="zh-CN"/>
        </w:rPr>
      </w:pP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 xml:space="preserve">联总则24版，2024年1月1日起执行。 </w:t>
      </w:r>
    </w:p>
    <w:p w:rsidR="006950BB" w:rsidRPr="000965C0" w:rsidRDefault="00950F6E">
      <w:pPr>
        <w:spacing w:line="312" w:lineRule="auto"/>
        <w:rPr>
          <w:rFonts w:ascii="FangSong" w:eastAsia="FangSong" w:hAnsi="FangSong"/>
          <w:sz w:val="32"/>
          <w:szCs w:val="32"/>
          <w:lang w:eastAsia="zh-CN"/>
        </w:rPr>
      </w:pP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 xml:space="preserve">联场地障碍规则27版，2024年1月1日起执行。 </w:t>
      </w:r>
    </w:p>
    <w:p w:rsidR="006950BB" w:rsidRPr="000965C0" w:rsidRDefault="00950F6E">
      <w:pPr>
        <w:spacing w:line="312" w:lineRule="auto"/>
        <w:rPr>
          <w:rFonts w:ascii="FangSong" w:eastAsia="FangSong" w:hAnsi="FangSong"/>
          <w:sz w:val="32"/>
          <w:szCs w:val="32"/>
          <w:lang w:eastAsia="zh-CN"/>
        </w:rPr>
      </w:pP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 xml:space="preserve">联兽医规则15版，2024年1月1日起执行。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特殊修订条款的执行，以国际马术联合会和中国马术协会下发通知为 准。</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(二) 比赛竞赛办法</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1.大奖赛级别： </w:t>
      </w:r>
    </w:p>
    <w:p w:rsidR="006950BB" w:rsidRPr="000965C0" w:rsidRDefault="00950F6E" w:rsidP="00D25201">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比赛分为两场进行，两场单独记取成绩并分别颁发奖项，根据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联场地障碍规则处罚 A 表进行评判。</w:t>
      </w:r>
    </w:p>
    <w:p w:rsidR="006950BB" w:rsidRPr="000965C0" w:rsidRDefault="00FA6383" w:rsidP="00D25201">
      <w:pPr>
        <w:spacing w:line="312" w:lineRule="auto"/>
        <w:rPr>
          <w:rFonts w:ascii="FangSong" w:eastAsia="FangSong" w:hAnsi="FangSong"/>
          <w:sz w:val="32"/>
          <w:szCs w:val="32"/>
          <w:lang w:eastAsia="zh-CN"/>
        </w:rPr>
      </w:pPr>
      <w:r>
        <w:rPr>
          <w:rFonts w:ascii="FangSong" w:eastAsia="FangSong" w:hAnsi="FangSong" w:hint="eastAsia"/>
          <w:sz w:val="32"/>
          <w:szCs w:val="32"/>
          <w:lang w:eastAsia="zh-CN"/>
        </w:rPr>
        <w:t>（1）</w:t>
      </w:r>
      <w:r w:rsidR="00950F6E" w:rsidRPr="000965C0">
        <w:rPr>
          <w:rFonts w:ascii="FangSong" w:eastAsia="FangSong" w:hAnsi="FangSong"/>
          <w:sz w:val="32"/>
          <w:szCs w:val="32"/>
          <w:lang w:eastAsia="zh-CN"/>
        </w:rPr>
        <w:t>第一场为 1.40米级别</w:t>
      </w:r>
      <w:r w:rsidR="00D25201">
        <w:rPr>
          <w:rFonts w:ascii="FangSong" w:eastAsia="FangSong" w:hAnsi="FangSong" w:hint="eastAsia"/>
          <w:sz w:val="32"/>
          <w:szCs w:val="32"/>
          <w:lang w:eastAsia="zh-CN"/>
        </w:rPr>
        <w:t>资格赛</w:t>
      </w:r>
      <w:r w:rsidR="00950F6E" w:rsidRPr="000965C0">
        <w:rPr>
          <w:rFonts w:ascii="FangSong" w:eastAsia="FangSong" w:hAnsi="FangSong"/>
          <w:sz w:val="32"/>
          <w:szCs w:val="32"/>
          <w:lang w:eastAsia="zh-CN"/>
        </w:rPr>
        <w:t>，行进速度为每分钟350米，比赛出场顺序由抽签决定。根据</w:t>
      </w:r>
      <w:proofErr w:type="gramStart"/>
      <w:r w:rsidR="00950F6E" w:rsidRPr="000965C0">
        <w:rPr>
          <w:rFonts w:ascii="FangSong" w:eastAsia="FangSong" w:hAnsi="FangSong"/>
          <w:sz w:val="32"/>
          <w:szCs w:val="32"/>
          <w:lang w:eastAsia="zh-CN"/>
        </w:rPr>
        <w:t>国际马</w:t>
      </w:r>
      <w:proofErr w:type="gramEnd"/>
      <w:r w:rsidR="00950F6E" w:rsidRPr="000965C0">
        <w:rPr>
          <w:rFonts w:ascii="FangSong" w:eastAsia="FangSong" w:hAnsi="FangSong"/>
          <w:sz w:val="32"/>
          <w:szCs w:val="32"/>
          <w:lang w:eastAsia="zh-CN"/>
        </w:rPr>
        <w:t>联场地障碍规则 238.2.1执行，无附加赛，罚分少者，名次列前，若罚分相同，则用时少者，名次列前。</w:t>
      </w:r>
    </w:p>
    <w:p w:rsidR="006950BB" w:rsidRPr="000965C0" w:rsidRDefault="00FA6383">
      <w:pPr>
        <w:spacing w:line="312" w:lineRule="auto"/>
        <w:rPr>
          <w:rFonts w:ascii="FangSong" w:eastAsia="FangSong" w:hAnsi="FangSong"/>
          <w:sz w:val="32"/>
          <w:szCs w:val="32"/>
          <w:lang w:eastAsia="zh-CN"/>
        </w:rPr>
      </w:pPr>
      <w:r>
        <w:rPr>
          <w:rFonts w:ascii="FangSong" w:eastAsia="FangSong" w:hAnsi="FangSong" w:hint="eastAsia"/>
          <w:sz w:val="32"/>
          <w:szCs w:val="32"/>
          <w:lang w:eastAsia="zh-CN"/>
        </w:rPr>
        <w:t>（2）</w:t>
      </w:r>
      <w:r w:rsidR="00950F6E" w:rsidRPr="000965C0">
        <w:rPr>
          <w:rFonts w:ascii="FangSong" w:eastAsia="FangSong" w:hAnsi="FangSong"/>
          <w:sz w:val="32"/>
          <w:szCs w:val="32"/>
          <w:lang w:eastAsia="zh-CN"/>
        </w:rPr>
        <w:t>第二场比赛为 1.45米级别大奖赛，障碍最高高度为1.45米，行进速度为每分钟375 米， 比赛出场顺序由抽签决定。该场比赛根据</w:t>
      </w:r>
      <w:proofErr w:type="gramStart"/>
      <w:r w:rsidR="00950F6E" w:rsidRPr="000965C0">
        <w:rPr>
          <w:rFonts w:ascii="FangSong" w:eastAsia="FangSong" w:hAnsi="FangSong"/>
          <w:sz w:val="32"/>
          <w:szCs w:val="32"/>
          <w:lang w:eastAsia="zh-CN"/>
        </w:rPr>
        <w:lastRenderedPageBreak/>
        <w:t>国际马</w:t>
      </w:r>
      <w:proofErr w:type="gramEnd"/>
      <w:r w:rsidR="00950F6E" w:rsidRPr="000965C0">
        <w:rPr>
          <w:rFonts w:ascii="FangSong" w:eastAsia="FangSong" w:hAnsi="FangSong"/>
          <w:sz w:val="32"/>
          <w:szCs w:val="32"/>
          <w:lang w:eastAsia="zh-CN"/>
        </w:rPr>
        <w:t>联场地障碍规则条款238.2.2 执行，如果第一名出现罚分相同，则进行争时附加赛，附加赛罚分少者，名次列前，若附加赛罚分相同，用时少者，名次列前。 其它名次根据罚分和时间排名。</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1.40米级别争时赛为 1.45米级别大奖赛的资格赛，</w:t>
      </w:r>
      <w:proofErr w:type="gramStart"/>
      <w:r w:rsidR="00FA6383" w:rsidRPr="00FA6383">
        <w:rPr>
          <w:rFonts w:ascii="FangSong" w:eastAsia="FangSong" w:hAnsi="FangSong" w:hint="eastAsia"/>
          <w:sz w:val="32"/>
          <w:szCs w:val="32"/>
          <w:lang w:eastAsia="zh-CN"/>
        </w:rPr>
        <w:t>完赛的</w:t>
      </w:r>
      <w:proofErr w:type="gramEnd"/>
      <w:r w:rsidR="00FA6383" w:rsidRPr="00FA6383">
        <w:rPr>
          <w:rFonts w:ascii="FangSong" w:eastAsia="FangSong" w:hAnsi="FangSong" w:hint="eastAsia"/>
          <w:sz w:val="32"/>
          <w:szCs w:val="32"/>
          <w:lang w:eastAsia="zh-CN"/>
        </w:rPr>
        <w:t>人马组合有资格参加</w:t>
      </w:r>
      <w:r w:rsidR="00FA6383" w:rsidRPr="00FA6383">
        <w:rPr>
          <w:rFonts w:ascii="FangSong" w:eastAsia="FangSong" w:hAnsi="FangSong"/>
          <w:sz w:val="32"/>
          <w:szCs w:val="32"/>
          <w:lang w:eastAsia="zh-CN"/>
        </w:rPr>
        <w:t>1.45</w:t>
      </w:r>
      <w:r w:rsidR="00FA6383" w:rsidRPr="00FA6383">
        <w:rPr>
          <w:rFonts w:ascii="FangSong" w:eastAsia="FangSong" w:hAnsi="FangSong" w:hint="eastAsia"/>
          <w:sz w:val="32"/>
          <w:szCs w:val="32"/>
          <w:lang w:eastAsia="zh-CN"/>
        </w:rPr>
        <w:t>米级别大奖赛。</w:t>
      </w:r>
      <w:r w:rsidRPr="000965C0">
        <w:rPr>
          <w:rFonts w:ascii="FangSong" w:eastAsia="FangSong" w:hAnsi="FangSong"/>
          <w:sz w:val="32"/>
          <w:szCs w:val="32"/>
          <w:lang w:eastAsia="zh-CN"/>
        </w:rPr>
        <w:t>遗憾淘汰或不参加大奖赛的人马组合，可选择参加1.30米级别即时附加赛。</w:t>
      </w:r>
    </w:p>
    <w:p w:rsidR="006950BB" w:rsidRPr="000965C0" w:rsidRDefault="006950BB">
      <w:pPr>
        <w:spacing w:line="312" w:lineRule="auto"/>
        <w:rPr>
          <w:rFonts w:ascii="FangSong" w:eastAsia="FangSong" w:hAnsi="FangSong"/>
          <w:sz w:val="32"/>
          <w:szCs w:val="32"/>
          <w:lang w:eastAsia="zh-CN"/>
        </w:rPr>
      </w:pPr>
    </w:p>
    <w:p w:rsidR="006950BB" w:rsidRPr="000965C0" w:rsidRDefault="00950F6E" w:rsidP="00A519E0">
      <w:pPr>
        <w:numPr>
          <w:ilvl w:val="0"/>
          <w:numId w:val="2"/>
        </w:numPr>
        <w:spacing w:line="312" w:lineRule="auto"/>
        <w:jc w:val="both"/>
        <w:rPr>
          <w:rFonts w:ascii="FangSong" w:eastAsia="FangSong" w:hAnsi="FangSong"/>
          <w:sz w:val="32"/>
          <w:szCs w:val="32"/>
        </w:rPr>
      </w:pPr>
      <w:proofErr w:type="spellStart"/>
      <w:r w:rsidRPr="000965C0">
        <w:rPr>
          <w:rFonts w:ascii="FangSong" w:eastAsia="FangSong" w:hAnsi="FangSong"/>
          <w:sz w:val="32"/>
          <w:szCs w:val="32"/>
        </w:rPr>
        <w:t>精英赛级别</w:t>
      </w:r>
      <w:proofErr w:type="spellEnd"/>
      <w:r w:rsidRPr="000965C0">
        <w:rPr>
          <w:rFonts w:ascii="FangSong" w:eastAsia="FangSong" w:hAnsi="FangSong"/>
          <w:sz w:val="32"/>
          <w:szCs w:val="32"/>
        </w:rPr>
        <w:t xml:space="preserve">： </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比赛分为两场进行，两场单独记取成绩并分别颁发奖项，根据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联场地障碍规则处罚 A 表进行评判。</w:t>
      </w:r>
    </w:p>
    <w:p w:rsidR="006950BB" w:rsidRPr="000965C0" w:rsidRDefault="00FA6383" w:rsidP="00A519E0">
      <w:pPr>
        <w:spacing w:line="312" w:lineRule="auto"/>
        <w:jc w:val="both"/>
        <w:rPr>
          <w:rFonts w:ascii="FangSong" w:eastAsia="FangSong" w:hAnsi="FangSong"/>
          <w:sz w:val="32"/>
          <w:szCs w:val="32"/>
          <w:lang w:eastAsia="zh-CN"/>
        </w:rPr>
      </w:pPr>
      <w:r>
        <w:rPr>
          <w:rFonts w:ascii="FangSong" w:eastAsia="FangSong" w:hAnsi="FangSong" w:hint="eastAsia"/>
          <w:sz w:val="32"/>
          <w:szCs w:val="32"/>
          <w:lang w:eastAsia="zh-CN"/>
        </w:rPr>
        <w:t>（1）</w:t>
      </w:r>
      <w:r w:rsidR="00950F6E" w:rsidRPr="000965C0">
        <w:rPr>
          <w:rFonts w:ascii="FangSong" w:eastAsia="FangSong" w:hAnsi="FangSong"/>
          <w:sz w:val="32"/>
          <w:szCs w:val="32"/>
          <w:lang w:eastAsia="zh-CN"/>
        </w:rPr>
        <w:t>第一场为1.30米争时赛，障碍最高高度为1.30米，行进速度为每分钟 350 米，比赛出场顺序由抽签决定。 比赛根据</w:t>
      </w:r>
      <w:proofErr w:type="gramStart"/>
      <w:r w:rsidR="00950F6E" w:rsidRPr="000965C0">
        <w:rPr>
          <w:rFonts w:ascii="FangSong" w:eastAsia="FangSong" w:hAnsi="FangSong"/>
          <w:sz w:val="32"/>
          <w:szCs w:val="32"/>
          <w:lang w:eastAsia="zh-CN"/>
        </w:rPr>
        <w:t>国际马</w:t>
      </w:r>
      <w:proofErr w:type="gramEnd"/>
      <w:r w:rsidR="00950F6E" w:rsidRPr="000965C0">
        <w:rPr>
          <w:rFonts w:ascii="FangSong" w:eastAsia="FangSong" w:hAnsi="FangSong"/>
          <w:sz w:val="32"/>
          <w:szCs w:val="32"/>
          <w:lang w:eastAsia="zh-CN"/>
        </w:rPr>
        <w:t>联场地障碍规则 238.2.1 执行，无附加赛，罚分少者，名次列前，若罚分相同，则用时少者，名次列前。</w:t>
      </w:r>
    </w:p>
    <w:p w:rsidR="006950BB" w:rsidRPr="000965C0" w:rsidRDefault="00FA6383" w:rsidP="00A519E0">
      <w:pPr>
        <w:spacing w:line="312" w:lineRule="auto"/>
        <w:jc w:val="both"/>
        <w:rPr>
          <w:rFonts w:ascii="FangSong" w:eastAsia="FangSong" w:hAnsi="FangSong"/>
          <w:sz w:val="32"/>
          <w:szCs w:val="32"/>
          <w:lang w:eastAsia="zh-CN"/>
        </w:rPr>
      </w:pPr>
      <w:r>
        <w:rPr>
          <w:rFonts w:ascii="FangSong" w:eastAsia="FangSong" w:hAnsi="FangSong" w:hint="eastAsia"/>
          <w:sz w:val="32"/>
          <w:szCs w:val="32"/>
          <w:lang w:eastAsia="zh-CN"/>
        </w:rPr>
        <w:t>（2）</w:t>
      </w:r>
      <w:r w:rsidR="00950F6E" w:rsidRPr="000965C0">
        <w:rPr>
          <w:rFonts w:ascii="FangSong" w:eastAsia="FangSong" w:hAnsi="FangSong"/>
          <w:sz w:val="32"/>
          <w:szCs w:val="32"/>
          <w:lang w:eastAsia="zh-CN"/>
        </w:rPr>
        <w:t>第二场为1.30米即时附加赛，障碍最高高度为1.30米，根据</w:t>
      </w:r>
      <w:proofErr w:type="gramStart"/>
      <w:r w:rsidR="00950F6E" w:rsidRPr="000965C0">
        <w:rPr>
          <w:rFonts w:ascii="FangSong" w:eastAsia="FangSong" w:hAnsi="FangSong"/>
          <w:sz w:val="32"/>
          <w:szCs w:val="32"/>
          <w:lang w:eastAsia="zh-CN"/>
        </w:rPr>
        <w:t>国际马</w:t>
      </w:r>
      <w:proofErr w:type="gramEnd"/>
      <w:r w:rsidR="00950F6E" w:rsidRPr="000965C0">
        <w:rPr>
          <w:rFonts w:ascii="FangSong" w:eastAsia="FangSong" w:hAnsi="FangSong"/>
          <w:sz w:val="32"/>
          <w:szCs w:val="32"/>
          <w:lang w:eastAsia="zh-CN"/>
        </w:rPr>
        <w:t>联场地障碍</w:t>
      </w:r>
      <w:proofErr w:type="gramStart"/>
      <w:r w:rsidR="00950F6E" w:rsidRPr="000965C0">
        <w:rPr>
          <w:rFonts w:ascii="FangSong" w:eastAsia="FangSong" w:hAnsi="FangSong"/>
          <w:sz w:val="32"/>
          <w:szCs w:val="32"/>
          <w:lang w:eastAsia="zh-CN"/>
        </w:rPr>
        <w:t>规</w:t>
      </w:r>
      <w:proofErr w:type="gramEnd"/>
      <w:r w:rsidR="00950F6E" w:rsidRPr="000965C0">
        <w:rPr>
          <w:rFonts w:ascii="FangSong" w:eastAsia="FangSong" w:hAnsi="FangSong"/>
          <w:sz w:val="32"/>
          <w:szCs w:val="32"/>
          <w:lang w:eastAsia="zh-CN"/>
        </w:rPr>
        <w:t>238.2.2+245.3执行。若骑手第一轮零罚分，裁判将再次打铃，骑手在45秒之内直接进入即时附加赛。附加赛争取时间 ，若罚分相同，用时少者，名次列前。超过允许时间，每1秒罚1分。若第一轮无零罚分骑手，则</w:t>
      </w:r>
      <w:proofErr w:type="gramStart"/>
      <w:r w:rsidR="00950F6E" w:rsidRPr="000965C0">
        <w:rPr>
          <w:rFonts w:ascii="FangSong" w:eastAsia="FangSong" w:hAnsi="FangSong"/>
          <w:sz w:val="32"/>
          <w:szCs w:val="32"/>
          <w:lang w:eastAsia="zh-CN"/>
        </w:rPr>
        <w:t>无选手</w:t>
      </w:r>
      <w:proofErr w:type="gramEnd"/>
      <w:r w:rsidR="00950F6E" w:rsidRPr="000965C0">
        <w:rPr>
          <w:rFonts w:ascii="FangSong" w:eastAsia="FangSong" w:hAnsi="FangSong"/>
          <w:sz w:val="32"/>
          <w:szCs w:val="32"/>
          <w:lang w:eastAsia="zh-CN"/>
        </w:rPr>
        <w:t>需进入即时附加赛，按照</w:t>
      </w:r>
      <w:proofErr w:type="gramStart"/>
      <w:r w:rsidR="00950F6E" w:rsidRPr="000965C0">
        <w:rPr>
          <w:rFonts w:ascii="FangSong" w:eastAsia="FangSong" w:hAnsi="FangSong"/>
          <w:sz w:val="32"/>
          <w:szCs w:val="32"/>
          <w:lang w:eastAsia="zh-CN"/>
        </w:rPr>
        <w:t>国际马</w:t>
      </w:r>
      <w:proofErr w:type="gramEnd"/>
      <w:r w:rsidR="00950F6E" w:rsidRPr="000965C0">
        <w:rPr>
          <w:rFonts w:ascii="FangSong" w:eastAsia="FangSong" w:hAnsi="FangSong"/>
          <w:sz w:val="32"/>
          <w:szCs w:val="32"/>
          <w:lang w:eastAsia="zh-CN"/>
        </w:rPr>
        <w:t>联场地障碍规则238.2.1执行，罚分少者，名次列前，若罚分相同，则用时少者，名次列前。</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950F6E" w:rsidP="00A519E0">
      <w:pPr>
        <w:numPr>
          <w:ilvl w:val="0"/>
          <w:numId w:val="2"/>
        </w:numPr>
        <w:spacing w:line="312" w:lineRule="auto"/>
        <w:jc w:val="both"/>
        <w:rPr>
          <w:rFonts w:ascii="FangSong" w:eastAsia="FangSong" w:hAnsi="FangSong"/>
          <w:sz w:val="32"/>
          <w:szCs w:val="32"/>
        </w:rPr>
      </w:pPr>
      <w:r w:rsidRPr="000965C0">
        <w:rPr>
          <w:rFonts w:ascii="FangSong" w:eastAsia="FangSong" w:hAnsi="FangSong"/>
          <w:sz w:val="32"/>
          <w:szCs w:val="32"/>
        </w:rPr>
        <w:t>1</w:t>
      </w:r>
      <w:r w:rsidR="00130AD1">
        <w:rPr>
          <w:rFonts w:ascii="FangSong" w:eastAsia="FangSong" w:hAnsi="FangSong"/>
          <w:sz w:val="32"/>
          <w:szCs w:val="32"/>
        </w:rPr>
        <w:t>.</w:t>
      </w:r>
      <w:r w:rsidRPr="000965C0">
        <w:rPr>
          <w:rFonts w:ascii="FangSong" w:eastAsia="FangSong" w:hAnsi="FangSong"/>
          <w:sz w:val="32"/>
          <w:szCs w:val="32"/>
        </w:rPr>
        <w:t>20</w:t>
      </w:r>
      <w:r w:rsidR="00130AD1">
        <w:rPr>
          <w:rFonts w:ascii="FangSong" w:eastAsia="FangSong" w:hAnsi="FangSong" w:hint="eastAsia"/>
          <w:sz w:val="32"/>
          <w:szCs w:val="32"/>
          <w:lang w:eastAsia="zh-CN"/>
        </w:rPr>
        <w:t>米</w:t>
      </w:r>
      <w:proofErr w:type="spellStart"/>
      <w:r w:rsidRPr="000965C0">
        <w:rPr>
          <w:rFonts w:ascii="FangSong" w:eastAsia="FangSong" w:hAnsi="FangSong"/>
          <w:sz w:val="32"/>
          <w:szCs w:val="32"/>
        </w:rPr>
        <w:t>级别</w:t>
      </w:r>
      <w:r w:rsidR="00FA6383" w:rsidRPr="00FA6383">
        <w:rPr>
          <w:rFonts w:ascii="FangSong" w:eastAsia="FangSong" w:hAnsi="FangSong" w:hint="eastAsia"/>
          <w:sz w:val="32"/>
          <w:szCs w:val="32"/>
        </w:rPr>
        <w:t>团体赛</w:t>
      </w:r>
      <w:proofErr w:type="spellEnd"/>
      <w:r w:rsidRPr="000965C0">
        <w:rPr>
          <w:rFonts w:ascii="FangSong" w:eastAsia="FangSong" w:hAnsi="FangSong"/>
          <w:sz w:val="32"/>
          <w:szCs w:val="32"/>
        </w:rPr>
        <w:t>：</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1</w:t>
      </w:r>
      <w:r w:rsidR="00130AD1">
        <w:rPr>
          <w:rFonts w:ascii="FangSong" w:eastAsia="FangSong" w:hAnsi="FangSong"/>
          <w:sz w:val="32"/>
          <w:szCs w:val="32"/>
          <w:lang w:eastAsia="zh-CN"/>
        </w:rPr>
        <w:t>.</w:t>
      </w:r>
      <w:r w:rsidRPr="000965C0">
        <w:rPr>
          <w:rFonts w:ascii="FangSong" w:eastAsia="FangSong" w:hAnsi="FangSong"/>
          <w:sz w:val="32"/>
          <w:szCs w:val="32"/>
          <w:lang w:eastAsia="zh-CN"/>
        </w:rPr>
        <w:t>20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团体赛，障碍最高高度为1.20米，行进速度为每分钟350米，根据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联规则处罚A表进行评判</w:t>
      </w:r>
      <w:r w:rsidR="00FA6383">
        <w:rPr>
          <w:rFonts w:ascii="FangSong" w:eastAsia="FangSong" w:hAnsi="FangSong" w:hint="eastAsia"/>
          <w:sz w:val="32"/>
          <w:szCs w:val="32"/>
          <w:lang w:eastAsia="zh-CN"/>
        </w:rPr>
        <w:t>。</w:t>
      </w:r>
      <w:r w:rsidRPr="000965C0">
        <w:rPr>
          <w:rFonts w:ascii="FangSong" w:eastAsia="FangSong" w:hAnsi="FangSong"/>
          <w:sz w:val="32"/>
          <w:szCs w:val="32"/>
          <w:lang w:eastAsia="zh-CN"/>
        </w:rPr>
        <w:t>比赛出场顺序由抽签决定，各队队内顺序由领队申报。每队限报3对人马组合参赛，每位骑手限报1匹马参</w:t>
      </w:r>
      <w:r w:rsidRPr="000965C0">
        <w:rPr>
          <w:rFonts w:ascii="FangSong" w:eastAsia="FangSong" w:hAnsi="FangSong"/>
          <w:sz w:val="32"/>
          <w:szCs w:val="32"/>
          <w:lang w:eastAsia="zh-CN"/>
        </w:rPr>
        <w:lastRenderedPageBreak/>
        <w:t>赛。 比赛为一轮争时赛，按照</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联场地障碍规则</w:t>
      </w:r>
      <w:r w:rsidR="00A519E0">
        <w:rPr>
          <w:rFonts w:ascii="FangSong" w:eastAsia="FangSong" w:hAnsi="FangSong" w:hint="eastAsia"/>
          <w:sz w:val="32"/>
          <w:szCs w:val="32"/>
          <w:lang w:eastAsia="zh-CN"/>
        </w:rPr>
        <w:t>2</w:t>
      </w:r>
      <w:r w:rsidRPr="000965C0">
        <w:rPr>
          <w:rFonts w:ascii="FangSong" w:eastAsia="FangSong" w:hAnsi="FangSong"/>
          <w:sz w:val="32"/>
          <w:szCs w:val="32"/>
          <w:lang w:eastAsia="zh-CN"/>
        </w:rPr>
        <w:t>38.2.1+265.2 执行，无附加赛。成绩取各队3对人马组合的总成绩 ，罚分少者，名次列前，若罚分相同，则用时少者，名次列前，若罚分时间均相同，则名次并列。团队中如有一人淘汰（未完赛）则排名在三</w:t>
      </w:r>
      <w:proofErr w:type="gramStart"/>
      <w:r w:rsidRPr="000965C0">
        <w:rPr>
          <w:rFonts w:ascii="FangSong" w:eastAsia="FangSong" w:hAnsi="FangSong"/>
          <w:sz w:val="32"/>
          <w:szCs w:val="32"/>
          <w:lang w:eastAsia="zh-CN"/>
        </w:rPr>
        <w:t>人完赛</w:t>
      </w:r>
      <w:proofErr w:type="gramEnd"/>
      <w:r w:rsidRPr="000965C0">
        <w:rPr>
          <w:rFonts w:ascii="FangSong" w:eastAsia="FangSong" w:hAnsi="FangSong"/>
          <w:sz w:val="32"/>
          <w:szCs w:val="32"/>
          <w:lang w:eastAsia="zh-CN"/>
        </w:rPr>
        <w:t>的团体之后，如有两人淘汰（未完赛）则团队淘汰。</w:t>
      </w:r>
    </w:p>
    <w:p w:rsidR="006950BB" w:rsidRPr="000965C0" w:rsidRDefault="006950BB" w:rsidP="00A519E0">
      <w:pPr>
        <w:spacing w:line="312" w:lineRule="auto"/>
        <w:jc w:val="both"/>
        <w:rPr>
          <w:rFonts w:ascii="FangSong" w:eastAsia="FangSong" w:hAnsi="FangSong"/>
          <w:sz w:val="32"/>
          <w:szCs w:val="32"/>
          <w:lang w:eastAsia="zh-CN"/>
        </w:rPr>
      </w:pPr>
    </w:p>
    <w:p w:rsidR="005676AF" w:rsidRDefault="005676AF" w:rsidP="00A519E0">
      <w:pPr>
        <w:spacing w:line="312" w:lineRule="auto"/>
        <w:jc w:val="both"/>
        <w:rPr>
          <w:rFonts w:ascii="FangSong" w:eastAsia="FangSong" w:hAnsi="FangSong"/>
          <w:sz w:val="32"/>
          <w:szCs w:val="32"/>
          <w:lang w:eastAsia="zh-CN"/>
        </w:rPr>
      </w:pPr>
      <w:r>
        <w:rPr>
          <w:rFonts w:ascii="FangSong" w:eastAsia="FangSong" w:hAnsi="FangSong" w:hint="eastAsia"/>
          <w:sz w:val="32"/>
          <w:szCs w:val="32"/>
          <w:lang w:eastAsia="zh-CN"/>
        </w:rPr>
        <w:t>4</w:t>
      </w:r>
      <w:r>
        <w:rPr>
          <w:rFonts w:ascii="FangSong" w:eastAsia="FangSong" w:hAnsi="FangSong"/>
          <w:sz w:val="32"/>
          <w:szCs w:val="32"/>
          <w:lang w:eastAsia="zh-CN"/>
        </w:rPr>
        <w:t>.</w:t>
      </w:r>
      <w:r w:rsidRPr="005676AF">
        <w:rPr>
          <w:lang w:eastAsia="zh-CN"/>
        </w:rPr>
        <w:t xml:space="preserve"> </w:t>
      </w:r>
      <w:r w:rsidRPr="005676AF">
        <w:rPr>
          <w:rFonts w:ascii="FangSong" w:eastAsia="FangSong" w:hAnsi="FangSong"/>
          <w:sz w:val="32"/>
          <w:szCs w:val="32"/>
          <w:lang w:eastAsia="zh-CN"/>
        </w:rPr>
        <w:t>1</w:t>
      </w:r>
      <w:r w:rsidR="00130AD1">
        <w:rPr>
          <w:rFonts w:ascii="FangSong" w:eastAsia="FangSong" w:hAnsi="FangSong"/>
          <w:sz w:val="32"/>
          <w:szCs w:val="32"/>
          <w:lang w:eastAsia="zh-CN"/>
        </w:rPr>
        <w:t>.</w:t>
      </w:r>
      <w:r w:rsidRPr="005676AF">
        <w:rPr>
          <w:rFonts w:ascii="FangSong" w:eastAsia="FangSong" w:hAnsi="FangSong"/>
          <w:sz w:val="32"/>
          <w:szCs w:val="32"/>
          <w:lang w:eastAsia="zh-CN"/>
        </w:rPr>
        <w:t>20</w:t>
      </w:r>
      <w:r w:rsidR="00130AD1">
        <w:rPr>
          <w:rFonts w:ascii="FangSong" w:eastAsia="FangSong" w:hAnsi="FangSong" w:hint="eastAsia"/>
          <w:sz w:val="32"/>
          <w:szCs w:val="32"/>
          <w:lang w:eastAsia="zh-CN"/>
        </w:rPr>
        <w:t>米</w:t>
      </w:r>
      <w:r w:rsidRPr="005676AF">
        <w:rPr>
          <w:rFonts w:ascii="FangSong" w:eastAsia="FangSong" w:hAnsi="FangSong" w:hint="eastAsia"/>
          <w:sz w:val="32"/>
          <w:szCs w:val="32"/>
          <w:lang w:eastAsia="zh-CN"/>
        </w:rPr>
        <w:t>个人赛</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1</w:t>
      </w:r>
      <w:r w:rsidR="00130AD1">
        <w:rPr>
          <w:rFonts w:ascii="FangSong" w:eastAsia="FangSong" w:hAnsi="FangSong"/>
          <w:sz w:val="32"/>
          <w:szCs w:val="32"/>
          <w:lang w:eastAsia="zh-CN"/>
        </w:rPr>
        <w:t>.</w:t>
      </w:r>
      <w:r w:rsidRPr="000965C0">
        <w:rPr>
          <w:rFonts w:ascii="FangSong" w:eastAsia="FangSong" w:hAnsi="FangSong"/>
          <w:sz w:val="32"/>
          <w:szCs w:val="32"/>
          <w:lang w:eastAsia="zh-CN"/>
        </w:rPr>
        <w:t>20</w:t>
      </w:r>
      <w:r w:rsidR="00130AD1">
        <w:rPr>
          <w:rFonts w:ascii="FangSong" w:eastAsia="FangSong" w:hAnsi="FangSong" w:hint="eastAsia"/>
          <w:sz w:val="32"/>
          <w:szCs w:val="32"/>
          <w:lang w:eastAsia="zh-CN"/>
        </w:rPr>
        <w:t>米</w:t>
      </w:r>
      <w:r w:rsidRPr="000965C0">
        <w:rPr>
          <w:rFonts w:ascii="FangSong" w:eastAsia="FangSong" w:hAnsi="FangSong"/>
          <w:sz w:val="32"/>
          <w:szCs w:val="32"/>
          <w:lang w:eastAsia="zh-CN"/>
        </w:rPr>
        <w:t>个人赛为一轮争时赛，障碍最高高度为1.20米，行进速度为每分钟 350米，比赛出场顺序由抽签决定。 比赛根据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联场地障碍规则条款 238.2.1 执行，无附加赛，罚分少者，名次列前，若罚分相同，则用时少者，名次列前。</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5676AF" w:rsidP="00A519E0">
      <w:pPr>
        <w:spacing w:line="312" w:lineRule="auto"/>
        <w:jc w:val="both"/>
        <w:rPr>
          <w:rFonts w:ascii="FangSong" w:eastAsia="FangSong" w:hAnsi="FangSong"/>
          <w:sz w:val="32"/>
          <w:szCs w:val="32"/>
        </w:rPr>
      </w:pPr>
      <w:r>
        <w:rPr>
          <w:rFonts w:ascii="FangSong" w:eastAsia="FangSong" w:hAnsi="FangSong"/>
          <w:sz w:val="32"/>
          <w:szCs w:val="32"/>
        </w:rPr>
        <w:t>5.</w:t>
      </w:r>
      <w:r w:rsidR="00950F6E" w:rsidRPr="000965C0">
        <w:rPr>
          <w:rFonts w:ascii="FangSong" w:eastAsia="FangSong" w:hAnsi="FangSong"/>
          <w:sz w:val="32"/>
          <w:szCs w:val="32"/>
        </w:rPr>
        <w:t>1</w:t>
      </w:r>
      <w:r w:rsidR="00130AD1">
        <w:rPr>
          <w:rFonts w:ascii="FangSong" w:eastAsia="FangSong" w:hAnsi="FangSong"/>
          <w:sz w:val="32"/>
          <w:szCs w:val="32"/>
        </w:rPr>
        <w:t>.</w:t>
      </w:r>
      <w:r w:rsidR="00950F6E" w:rsidRPr="000965C0">
        <w:rPr>
          <w:rFonts w:ascii="FangSong" w:eastAsia="FangSong" w:hAnsi="FangSong"/>
          <w:sz w:val="32"/>
          <w:szCs w:val="32"/>
        </w:rPr>
        <w:t>10</w:t>
      </w:r>
      <w:r w:rsidR="00130AD1">
        <w:rPr>
          <w:rFonts w:ascii="FangSong" w:eastAsia="FangSong" w:hAnsi="FangSong" w:hint="eastAsia"/>
          <w:sz w:val="32"/>
          <w:szCs w:val="32"/>
          <w:lang w:eastAsia="zh-CN"/>
        </w:rPr>
        <w:t>米</w:t>
      </w:r>
      <w:r w:rsidR="00950F6E" w:rsidRPr="000965C0">
        <w:rPr>
          <w:rFonts w:ascii="FangSong" w:eastAsia="FangSong" w:hAnsi="FangSong"/>
          <w:sz w:val="32"/>
          <w:szCs w:val="32"/>
        </w:rPr>
        <w:t>两段赛：</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障碍最高高度为1.10米， 比赛根据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联场地障碍规则条款 274.1.5.2 执行，包含两段，行进速度为每分钟 350 米，在第一段遭受处罚的运动员，跳完第一段最后一道障碍后，或者</w:t>
      </w:r>
      <w:proofErr w:type="gramStart"/>
      <w:r w:rsidRPr="000965C0">
        <w:rPr>
          <w:rFonts w:ascii="FangSong" w:eastAsia="FangSong" w:hAnsi="FangSong"/>
          <w:sz w:val="32"/>
          <w:szCs w:val="32"/>
          <w:lang w:eastAsia="zh-CN"/>
        </w:rPr>
        <w:t>穿越第</w:t>
      </w:r>
      <w:proofErr w:type="gramEnd"/>
      <w:r w:rsidRPr="000965C0">
        <w:rPr>
          <w:rFonts w:ascii="FangSong" w:eastAsia="FangSong" w:hAnsi="FangSong"/>
          <w:sz w:val="32"/>
          <w:szCs w:val="32"/>
          <w:lang w:eastAsia="zh-CN"/>
        </w:rPr>
        <w:t>一段终点线时</w:t>
      </w:r>
      <w:proofErr w:type="gramStart"/>
      <w:r w:rsidRPr="000965C0">
        <w:rPr>
          <w:rFonts w:ascii="FangSong" w:eastAsia="FangSong" w:hAnsi="FangSong"/>
          <w:sz w:val="32"/>
          <w:szCs w:val="32"/>
          <w:lang w:eastAsia="zh-CN"/>
        </w:rPr>
        <w:t>超出第</w:t>
      </w:r>
      <w:proofErr w:type="gramEnd"/>
      <w:r w:rsidRPr="000965C0">
        <w:rPr>
          <w:rFonts w:ascii="FangSong" w:eastAsia="FangSong" w:hAnsi="FangSong"/>
          <w:sz w:val="32"/>
          <w:szCs w:val="32"/>
          <w:lang w:eastAsia="zh-CN"/>
        </w:rPr>
        <w:t>一段允许时间， 听到铃声需要停止比赛，不得进入第二段。第一段不争时，第二段争时。排名根据第二段的罚分和时间; 若没有取得第二段资格的运动员，排名根据第一段的罚分。</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5676AF" w:rsidP="00A519E0">
      <w:pPr>
        <w:spacing w:line="312" w:lineRule="auto"/>
        <w:jc w:val="both"/>
        <w:rPr>
          <w:rFonts w:ascii="FangSong" w:eastAsia="FangSong" w:hAnsi="FangSong"/>
          <w:sz w:val="32"/>
          <w:szCs w:val="32"/>
          <w:lang w:eastAsia="zh-CN"/>
        </w:rPr>
      </w:pPr>
      <w:r>
        <w:rPr>
          <w:rFonts w:ascii="FangSong" w:eastAsia="FangSong" w:hAnsi="FangSong"/>
          <w:sz w:val="32"/>
          <w:szCs w:val="32"/>
          <w:lang w:eastAsia="zh-CN"/>
        </w:rPr>
        <w:t>6</w:t>
      </w:r>
      <w:r w:rsidR="00950F6E" w:rsidRPr="000965C0">
        <w:rPr>
          <w:rFonts w:ascii="FangSong" w:eastAsia="FangSong" w:hAnsi="FangSong"/>
          <w:sz w:val="32"/>
          <w:szCs w:val="32"/>
          <w:lang w:eastAsia="zh-CN"/>
        </w:rPr>
        <w:t>.1</w:t>
      </w:r>
      <w:r w:rsidR="00130AD1">
        <w:rPr>
          <w:rFonts w:ascii="FangSong" w:eastAsia="FangSong" w:hAnsi="FangSong"/>
          <w:sz w:val="32"/>
          <w:szCs w:val="32"/>
          <w:lang w:eastAsia="zh-CN"/>
        </w:rPr>
        <w:t>.</w:t>
      </w:r>
      <w:r w:rsidR="00950F6E" w:rsidRPr="000965C0">
        <w:rPr>
          <w:rFonts w:ascii="FangSong" w:eastAsia="FangSong" w:hAnsi="FangSong"/>
          <w:sz w:val="32"/>
          <w:szCs w:val="32"/>
          <w:lang w:eastAsia="zh-CN"/>
        </w:rPr>
        <w:t>00</w:t>
      </w:r>
      <w:r w:rsidR="00130AD1">
        <w:rPr>
          <w:rFonts w:ascii="FangSong" w:eastAsia="FangSong" w:hAnsi="FangSong" w:hint="eastAsia"/>
          <w:sz w:val="32"/>
          <w:szCs w:val="32"/>
          <w:lang w:eastAsia="zh-CN"/>
        </w:rPr>
        <w:t>米</w:t>
      </w:r>
      <w:r w:rsidR="00950F6E" w:rsidRPr="000965C0">
        <w:rPr>
          <w:rFonts w:ascii="FangSong" w:eastAsia="FangSong" w:hAnsi="FangSong"/>
          <w:sz w:val="32"/>
          <w:szCs w:val="32"/>
          <w:lang w:eastAsia="zh-CN"/>
        </w:rPr>
        <w:t>团体&amp;个人争时赛：</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比赛为一轮争时赛，障碍最高高度为1</w:t>
      </w:r>
      <w:r w:rsidR="00A519E0">
        <w:rPr>
          <w:rFonts w:ascii="FangSong" w:eastAsia="FangSong" w:hAnsi="FangSong"/>
          <w:sz w:val="32"/>
          <w:szCs w:val="32"/>
          <w:lang w:eastAsia="zh-CN"/>
        </w:rPr>
        <w:t>.00</w:t>
      </w:r>
      <w:r w:rsidRPr="000965C0">
        <w:rPr>
          <w:rFonts w:ascii="FangSong" w:eastAsia="FangSong" w:hAnsi="FangSong"/>
          <w:sz w:val="32"/>
          <w:szCs w:val="32"/>
          <w:lang w:eastAsia="zh-CN"/>
        </w:rPr>
        <w:t>米，行进速度为每分钟350米，根据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联规则处罚A表进行评判。</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参加团体赛的运动员默认计算个人排名。团体赛出场顺序由抽签决定，各队队内顺序由领队申报。每队可报3-4位骑手参赛，每位骑手限报1匹马参加团体。团体成绩取同队选手3个最好成绩总和，罚分少者，名次</w:t>
      </w:r>
      <w:r w:rsidRPr="000965C0">
        <w:rPr>
          <w:rFonts w:ascii="FangSong" w:eastAsia="FangSong" w:hAnsi="FangSong"/>
          <w:sz w:val="32"/>
          <w:szCs w:val="32"/>
          <w:lang w:eastAsia="zh-CN"/>
        </w:rPr>
        <w:lastRenderedPageBreak/>
        <w:t>列前，若罚分相同，则用时少者，名次列前，若罚分时间均相同，则名次并列。</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参加团体赛的运动员可再报1匹马参加个人赛，未参加团体赛的运动员可报2匹马参加个人赛。团体赛马匹先出场。个人排名根据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联规则条款238.2.1进行，罚分少者，名次列前，若罚分相同，则用时少者，名次列前。</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A519E0" w:rsidP="00A519E0">
      <w:pPr>
        <w:spacing w:line="312" w:lineRule="auto"/>
        <w:jc w:val="both"/>
        <w:rPr>
          <w:rFonts w:ascii="FangSong" w:eastAsia="FangSong" w:hAnsi="FangSong"/>
          <w:sz w:val="32"/>
          <w:szCs w:val="32"/>
          <w:lang w:eastAsia="zh-CN"/>
        </w:rPr>
      </w:pPr>
      <w:r>
        <w:rPr>
          <w:rFonts w:ascii="FangSong" w:eastAsia="FangSong" w:hAnsi="FangSong"/>
          <w:sz w:val="32"/>
          <w:szCs w:val="32"/>
          <w:lang w:eastAsia="zh-CN"/>
        </w:rPr>
        <w:t>7.</w:t>
      </w:r>
      <w:r w:rsidR="00130AD1">
        <w:rPr>
          <w:rFonts w:ascii="FangSong" w:eastAsia="FangSong" w:hAnsi="FangSong"/>
          <w:sz w:val="32"/>
          <w:szCs w:val="32"/>
          <w:lang w:eastAsia="zh-CN"/>
        </w:rPr>
        <w:t>0.</w:t>
      </w:r>
      <w:r w:rsidR="00950F6E" w:rsidRPr="000965C0">
        <w:rPr>
          <w:rFonts w:ascii="FangSong" w:eastAsia="FangSong" w:hAnsi="FangSong"/>
          <w:sz w:val="32"/>
          <w:szCs w:val="32"/>
          <w:lang w:eastAsia="zh-CN"/>
        </w:rPr>
        <w:t>80</w:t>
      </w:r>
      <w:r w:rsidR="00130AD1">
        <w:rPr>
          <w:rFonts w:ascii="FangSong" w:eastAsia="FangSong" w:hAnsi="FangSong" w:hint="eastAsia"/>
          <w:sz w:val="32"/>
          <w:szCs w:val="32"/>
          <w:lang w:eastAsia="zh-CN"/>
        </w:rPr>
        <w:t>米</w:t>
      </w:r>
      <w:r w:rsidR="00950F6E" w:rsidRPr="000965C0">
        <w:rPr>
          <w:rFonts w:ascii="FangSong" w:eastAsia="FangSong" w:hAnsi="FangSong"/>
          <w:sz w:val="32"/>
          <w:szCs w:val="32"/>
          <w:lang w:eastAsia="zh-CN"/>
        </w:rPr>
        <w:t>特殊两段赛 ：</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障碍最高高度为0.8米，行进速度为每分钟 325米，比赛包含两段，期间不间断 ，第一段的终点即为第二段的起点，第一段不争时，第二段争时，完成第一段比赛的骑手(若未淘汰或弃权，不管是否产生障碍罚分或时间罚分)可直接继续第二段。排名根据两段的罚分相加，两段总罚分少者，名次列前; 若两段总罚分相同，以第二段用时少者，名次列前。</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A519E0" w:rsidP="00A519E0">
      <w:pPr>
        <w:spacing w:line="312" w:lineRule="auto"/>
        <w:jc w:val="both"/>
        <w:rPr>
          <w:rFonts w:ascii="FangSong" w:eastAsia="FangSong" w:hAnsi="FangSong"/>
          <w:sz w:val="32"/>
          <w:szCs w:val="32"/>
        </w:rPr>
      </w:pPr>
      <w:r>
        <w:rPr>
          <w:rFonts w:ascii="FangSong" w:eastAsia="FangSong" w:hAnsi="FangSong"/>
          <w:sz w:val="32"/>
          <w:szCs w:val="32"/>
        </w:rPr>
        <w:t>8.</w:t>
      </w:r>
      <w:r w:rsidR="00130AD1">
        <w:rPr>
          <w:rFonts w:ascii="FangSong" w:eastAsia="FangSong" w:hAnsi="FangSong"/>
          <w:sz w:val="32"/>
          <w:szCs w:val="32"/>
        </w:rPr>
        <w:t>0.</w:t>
      </w:r>
      <w:r w:rsidR="00950F6E" w:rsidRPr="000965C0">
        <w:rPr>
          <w:rFonts w:ascii="FangSong" w:eastAsia="FangSong" w:hAnsi="FangSong"/>
          <w:sz w:val="32"/>
          <w:szCs w:val="32"/>
        </w:rPr>
        <w:t>60</w:t>
      </w:r>
      <w:r w:rsidR="00130AD1">
        <w:rPr>
          <w:rFonts w:ascii="FangSong" w:eastAsia="FangSong" w:hAnsi="FangSong" w:hint="eastAsia"/>
          <w:sz w:val="32"/>
          <w:szCs w:val="32"/>
          <w:lang w:eastAsia="zh-CN"/>
        </w:rPr>
        <w:t>米</w:t>
      </w:r>
      <w:r w:rsidR="00950F6E" w:rsidRPr="000965C0">
        <w:rPr>
          <w:rFonts w:ascii="FangSong" w:eastAsia="FangSong" w:hAnsi="FangSong"/>
          <w:sz w:val="32"/>
          <w:szCs w:val="32"/>
        </w:rPr>
        <w:t>计分贴时赛 ：</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障碍最高高度为0.6米，行进速度为每分钟 325 米，以 1- 10 分分别记分，每完成相应分数障碍则获得相应积分，失败不记分。最后一道障碍设有魔鬼障碍，成功完成魔鬼障碍获得 20 分，若失败倒扣 20 分。其他失误根据</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 xml:space="preserve">联场地障碍规则处罚 A 表进行评判 。比赛设置最佳时间(双边贴时)，为允许时间减 4 秒 ，超过允许时间每 1 </w:t>
      </w:r>
      <w:proofErr w:type="gramStart"/>
      <w:r w:rsidRPr="000965C0">
        <w:rPr>
          <w:rFonts w:ascii="FangSong" w:eastAsia="FangSong" w:hAnsi="FangSong"/>
          <w:sz w:val="32"/>
          <w:szCs w:val="32"/>
          <w:lang w:eastAsia="zh-CN"/>
        </w:rPr>
        <w:t>秒罚</w:t>
      </w:r>
      <w:proofErr w:type="gramEnd"/>
      <w:r w:rsidRPr="000965C0">
        <w:rPr>
          <w:rFonts w:ascii="FangSong" w:eastAsia="FangSong" w:hAnsi="FangSong"/>
          <w:sz w:val="32"/>
          <w:szCs w:val="32"/>
          <w:lang w:eastAsia="zh-CN"/>
        </w:rPr>
        <w:t xml:space="preserve"> 1 分，超过限定时间，运动员淘汰。最终排名按照得分多者获胜，如得分相同，则行进时间最接近最佳时间者，名次列前。</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八 、裁判员和仲裁</w:t>
      </w: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lastRenderedPageBreak/>
        <w:t>(</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 裁判员名单另行通知，人选由</w:t>
      </w:r>
      <w:proofErr w:type="gramStart"/>
      <w:r w:rsidRPr="000965C0">
        <w:rPr>
          <w:rFonts w:ascii="FangSong" w:eastAsia="FangSong" w:hAnsi="FangSong"/>
          <w:sz w:val="32"/>
          <w:szCs w:val="32"/>
          <w:lang w:eastAsia="zh-CN"/>
        </w:rPr>
        <w:t>国际马</w:t>
      </w:r>
      <w:proofErr w:type="gramEnd"/>
      <w:r w:rsidRPr="000965C0">
        <w:rPr>
          <w:rFonts w:ascii="FangSong" w:eastAsia="FangSong" w:hAnsi="FangSong"/>
          <w:sz w:val="32"/>
          <w:szCs w:val="32"/>
          <w:lang w:eastAsia="zh-CN"/>
        </w:rPr>
        <w:t>联和中国马术协会指定，不足部分由承办单位选派。</w:t>
      </w:r>
    </w:p>
    <w:p w:rsidR="006950BB" w:rsidRPr="000965C0" w:rsidRDefault="00950F6E" w:rsidP="00A519E0">
      <w:pPr>
        <w:numPr>
          <w:ilvl w:val="0"/>
          <w:numId w:val="3"/>
        </w:num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仲裁委员会人员组成和职责范围，按照相关仲裁办法执行。</w:t>
      </w:r>
    </w:p>
    <w:p w:rsidR="006950BB" w:rsidRPr="000965C0" w:rsidRDefault="006950BB" w:rsidP="00A519E0">
      <w:pPr>
        <w:spacing w:line="312" w:lineRule="auto"/>
        <w:jc w:val="both"/>
        <w:rPr>
          <w:rFonts w:ascii="FangSong" w:eastAsia="FangSong" w:hAnsi="FangSong"/>
          <w:sz w:val="32"/>
          <w:szCs w:val="32"/>
          <w:lang w:eastAsia="zh-CN"/>
        </w:rPr>
      </w:pPr>
    </w:p>
    <w:p w:rsidR="006950BB" w:rsidRPr="000965C0" w:rsidRDefault="00950F6E" w:rsidP="00A519E0">
      <w:pPr>
        <w:spacing w:line="312" w:lineRule="auto"/>
        <w:jc w:val="both"/>
        <w:rPr>
          <w:rFonts w:ascii="FangSong" w:eastAsia="FangSong" w:hAnsi="FangSong"/>
          <w:sz w:val="32"/>
          <w:szCs w:val="32"/>
          <w:lang w:eastAsia="zh-CN"/>
        </w:rPr>
      </w:pPr>
      <w:r w:rsidRPr="000965C0">
        <w:rPr>
          <w:rFonts w:ascii="FangSong" w:eastAsia="FangSong" w:hAnsi="FangSong"/>
          <w:sz w:val="32"/>
          <w:szCs w:val="32"/>
          <w:lang w:eastAsia="zh-CN"/>
        </w:rPr>
        <w:t>九、录取名次与奖励</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 xml:space="preserve">) 1.10 米-1.45 米级别录取个人前 12 </w:t>
      </w:r>
      <w:proofErr w:type="gramStart"/>
      <w:r w:rsidRPr="000965C0">
        <w:rPr>
          <w:rFonts w:ascii="FangSong" w:eastAsia="FangSong" w:hAnsi="FangSong"/>
          <w:sz w:val="32"/>
          <w:szCs w:val="32"/>
          <w:lang w:eastAsia="zh-CN"/>
        </w:rPr>
        <w:t>名给予</w:t>
      </w:r>
      <w:proofErr w:type="gramEnd"/>
      <w:r w:rsidRPr="000965C0">
        <w:rPr>
          <w:rFonts w:ascii="FangSong" w:eastAsia="FangSong" w:hAnsi="FangSong"/>
          <w:sz w:val="32"/>
          <w:szCs w:val="32"/>
          <w:lang w:eastAsia="zh-CN"/>
        </w:rPr>
        <w:t>奖金奖励，实际参赛人马组合不足 12 人，按</w:t>
      </w:r>
      <w:proofErr w:type="gramStart"/>
      <w:r w:rsidRPr="000965C0">
        <w:rPr>
          <w:rFonts w:ascii="FangSong" w:eastAsia="FangSong" w:hAnsi="FangSong"/>
          <w:sz w:val="32"/>
          <w:szCs w:val="32"/>
          <w:lang w:eastAsia="zh-CN"/>
        </w:rPr>
        <w:t>完赛人马</w:t>
      </w:r>
      <w:proofErr w:type="gramEnd"/>
      <w:r w:rsidRPr="000965C0">
        <w:rPr>
          <w:rFonts w:ascii="FangSong" w:eastAsia="FangSong" w:hAnsi="FangSong"/>
          <w:sz w:val="32"/>
          <w:szCs w:val="32"/>
          <w:lang w:eastAsia="zh-CN"/>
        </w:rPr>
        <w:t>组合录取。</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 xml:space="preserve">(二) 0.60 米、0.80 米和 1.00米级别录取个人前八名给与奖金或奖品奖励 ，若实际参赛人马组合不足 8 </w:t>
      </w:r>
      <w:proofErr w:type="gramStart"/>
      <w:r w:rsidRPr="000965C0">
        <w:rPr>
          <w:rFonts w:ascii="FangSong" w:eastAsia="FangSong" w:hAnsi="FangSong"/>
          <w:sz w:val="32"/>
          <w:szCs w:val="32"/>
          <w:lang w:eastAsia="zh-CN"/>
        </w:rPr>
        <w:t>个</w:t>
      </w:r>
      <w:proofErr w:type="gramEnd"/>
      <w:r w:rsidRPr="000965C0">
        <w:rPr>
          <w:rFonts w:ascii="FangSong" w:eastAsia="FangSong" w:hAnsi="FangSong"/>
          <w:sz w:val="32"/>
          <w:szCs w:val="32"/>
          <w:lang w:eastAsia="zh-CN"/>
        </w:rPr>
        <w:t>，按</w:t>
      </w:r>
      <w:proofErr w:type="gramStart"/>
      <w:r w:rsidRPr="000965C0">
        <w:rPr>
          <w:rFonts w:ascii="FangSong" w:eastAsia="FangSong" w:hAnsi="FangSong"/>
          <w:sz w:val="32"/>
          <w:szCs w:val="32"/>
          <w:lang w:eastAsia="zh-CN"/>
        </w:rPr>
        <w:t>完赛人马</w:t>
      </w:r>
      <w:proofErr w:type="gramEnd"/>
      <w:r w:rsidRPr="000965C0">
        <w:rPr>
          <w:rFonts w:ascii="FangSong" w:eastAsia="FangSong" w:hAnsi="FangSong"/>
          <w:sz w:val="32"/>
          <w:szCs w:val="32"/>
          <w:lang w:eastAsia="zh-CN"/>
        </w:rPr>
        <w:t>组合录取。</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(三) 各级别前三名参加颁奖，</w:t>
      </w:r>
      <w:r w:rsidR="00130AD1">
        <w:rPr>
          <w:rFonts w:ascii="FangSong" w:eastAsia="FangSong" w:hAnsi="FangSong" w:hint="eastAsia"/>
          <w:sz w:val="32"/>
          <w:szCs w:val="32"/>
          <w:lang w:eastAsia="zh-CN"/>
        </w:rPr>
        <w:t>个人赛</w:t>
      </w:r>
      <w:r w:rsidRPr="000965C0">
        <w:rPr>
          <w:rFonts w:ascii="FangSong" w:eastAsia="FangSong" w:hAnsi="FangSong"/>
          <w:sz w:val="32"/>
          <w:szCs w:val="32"/>
          <w:lang w:eastAsia="zh-CN"/>
        </w:rPr>
        <w:t>前三名颁发奖杯</w:t>
      </w:r>
      <w:r w:rsidR="00A519E0">
        <w:rPr>
          <w:rFonts w:ascii="FangSong" w:eastAsia="FangSong" w:hAnsi="FangSong" w:hint="eastAsia"/>
          <w:sz w:val="32"/>
          <w:szCs w:val="32"/>
          <w:lang w:eastAsia="zh-CN"/>
        </w:rPr>
        <w:t>、</w:t>
      </w:r>
      <w:r w:rsidRPr="000965C0">
        <w:rPr>
          <w:rFonts w:ascii="FangSong" w:eastAsia="FangSong" w:hAnsi="FangSong"/>
          <w:sz w:val="32"/>
          <w:szCs w:val="32"/>
          <w:lang w:eastAsia="zh-CN"/>
        </w:rPr>
        <w:t>奖牌、证书、马花 、绶带等奖品，第 4-8名颁发证书、马花等奖品</w:t>
      </w:r>
      <w:r w:rsidR="00130AD1">
        <w:rPr>
          <w:rFonts w:ascii="FangSong" w:eastAsia="FangSong" w:hAnsi="FangSong" w:hint="eastAsia"/>
          <w:sz w:val="32"/>
          <w:szCs w:val="32"/>
          <w:lang w:eastAsia="zh-CN"/>
        </w:rPr>
        <w:t>；团体赛前三名颁发奖</w:t>
      </w:r>
      <w:r w:rsidR="00F7500B">
        <w:rPr>
          <w:rFonts w:ascii="FangSong" w:eastAsia="FangSong" w:hAnsi="FangSong" w:hint="eastAsia"/>
          <w:sz w:val="32"/>
          <w:szCs w:val="32"/>
          <w:lang w:eastAsia="zh-CN"/>
        </w:rPr>
        <w:t>杯</w:t>
      </w:r>
      <w:r w:rsidR="00130AD1">
        <w:rPr>
          <w:rFonts w:ascii="FangSong" w:eastAsia="FangSong" w:hAnsi="FangSong" w:hint="eastAsia"/>
          <w:sz w:val="32"/>
          <w:szCs w:val="32"/>
          <w:lang w:eastAsia="zh-CN"/>
        </w:rPr>
        <w:t>、证书、马花、绶带等奖品</w:t>
      </w:r>
      <w:r w:rsidRPr="000965C0">
        <w:rPr>
          <w:rFonts w:ascii="FangSong" w:eastAsia="FangSong" w:hAnsi="FangSong"/>
          <w:sz w:val="32"/>
          <w:szCs w:val="32"/>
          <w:lang w:eastAsia="zh-CN"/>
        </w:rPr>
        <w:t>。1.10 米及以上级别马匹共同参与颁奖。</w:t>
      </w:r>
      <w:bookmarkStart w:id="0" w:name="_GoBack"/>
      <w:bookmarkEnd w:id="0"/>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(四) 各级别奖金分配详见奖金表。</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numPr>
          <w:ilvl w:val="0"/>
          <w:numId w:val="4"/>
        </w:numPr>
        <w:spacing w:line="312" w:lineRule="auto"/>
        <w:rPr>
          <w:rFonts w:ascii="FangSong" w:eastAsia="FangSong" w:hAnsi="FangSong"/>
          <w:sz w:val="32"/>
          <w:szCs w:val="32"/>
        </w:rPr>
      </w:pPr>
      <w:proofErr w:type="spellStart"/>
      <w:r w:rsidRPr="000965C0">
        <w:rPr>
          <w:rFonts w:ascii="FangSong" w:eastAsia="FangSong" w:hAnsi="FangSong"/>
          <w:sz w:val="32"/>
          <w:szCs w:val="32"/>
        </w:rPr>
        <w:t>报名和报到</w:t>
      </w:r>
      <w:proofErr w:type="spellEnd"/>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 各参赛单位及运动员须为中国马术协会会员方可报名。已注册的报名单位无需进行再注册，未注册的报名单位须注册并经审核后具备报名资格。逾期报名，按不参加论。</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(二) 参赛运动员、工作人员、大会指定裁判员和参赛马匹于赛前 2 天到赛区报到。</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十一、器材和经费</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 各参赛代表队一切费用自理。</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lastRenderedPageBreak/>
        <w:t>(二) 参赛骑手和马匹在比赛期间的意外保险由各代表队自行办理。参赛骑手和马匹在比赛期间所发生的伤害与意外事故，主办和承办单位不承担任何责任。</w:t>
      </w:r>
    </w:p>
    <w:p w:rsidR="006950BB" w:rsidRPr="000965C0" w:rsidRDefault="006950BB">
      <w:pPr>
        <w:spacing w:line="312" w:lineRule="auto"/>
        <w:rPr>
          <w:rFonts w:ascii="FangSong" w:eastAsia="FangSong" w:hAnsi="FangSong"/>
          <w:sz w:val="32"/>
          <w:szCs w:val="32"/>
          <w:lang w:eastAsia="zh-CN"/>
        </w:rPr>
      </w:pP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十二、其他</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w:t>
      </w:r>
      <w:proofErr w:type="gramStart"/>
      <w:r w:rsidRPr="000965C0">
        <w:rPr>
          <w:rFonts w:ascii="FangSong" w:eastAsia="FangSong" w:hAnsi="FangSong"/>
          <w:sz w:val="32"/>
          <w:szCs w:val="32"/>
          <w:lang w:eastAsia="zh-CN"/>
        </w:rPr>
        <w:t>一</w:t>
      </w:r>
      <w:proofErr w:type="gramEnd"/>
      <w:r w:rsidRPr="000965C0">
        <w:rPr>
          <w:rFonts w:ascii="FangSong" w:eastAsia="FangSong" w:hAnsi="FangSong"/>
          <w:sz w:val="32"/>
          <w:szCs w:val="32"/>
          <w:lang w:eastAsia="zh-CN"/>
        </w:rPr>
        <w:t xml:space="preserve">) 兴奋剂检查和处罚按照国家体育总局有关规定执行。 </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(二) 参赛马匹须按规定注射马流感疫苗。</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(三) 所有级别竞赛规则以赛前技术会为准。</w:t>
      </w:r>
    </w:p>
    <w:p w:rsidR="006950BB" w:rsidRPr="000965C0" w:rsidRDefault="00950F6E">
      <w:pPr>
        <w:spacing w:line="312" w:lineRule="auto"/>
        <w:rPr>
          <w:rFonts w:ascii="FangSong" w:eastAsia="FangSong" w:hAnsi="FangSong"/>
          <w:sz w:val="32"/>
          <w:szCs w:val="32"/>
          <w:lang w:eastAsia="zh-CN"/>
        </w:rPr>
      </w:pPr>
      <w:r w:rsidRPr="000965C0">
        <w:rPr>
          <w:rFonts w:ascii="FangSong" w:eastAsia="FangSong" w:hAnsi="FangSong"/>
          <w:sz w:val="32"/>
          <w:szCs w:val="32"/>
          <w:lang w:eastAsia="zh-CN"/>
        </w:rPr>
        <w:t>(四) 未尽事宜 ，另行通知。</w:t>
      </w:r>
    </w:p>
    <w:p w:rsidR="006950BB" w:rsidRPr="000965C0" w:rsidRDefault="006950BB">
      <w:pPr>
        <w:rPr>
          <w:rFonts w:ascii="FangSong" w:eastAsia="FangSong" w:hAnsi="FangSong"/>
          <w:sz w:val="32"/>
          <w:szCs w:val="32"/>
          <w:lang w:eastAsia="zh-CN"/>
        </w:rPr>
      </w:pPr>
    </w:p>
    <w:sectPr w:rsidR="006950BB" w:rsidRPr="000965C0">
      <w:headerReference w:type="default" r:id="rId8"/>
      <w:pgSz w:w="11906" w:h="16838"/>
      <w:pgMar w:top="1440" w:right="1080" w:bottom="144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61A" w:rsidRDefault="0051361A">
      <w:r>
        <w:separator/>
      </w:r>
    </w:p>
  </w:endnote>
  <w:endnote w:type="continuationSeparator" w:id="0">
    <w:p w:rsidR="0051361A" w:rsidRDefault="0051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61A" w:rsidRDefault="0051361A">
      <w:r>
        <w:separator/>
      </w:r>
    </w:p>
  </w:footnote>
  <w:footnote w:type="continuationSeparator" w:id="0">
    <w:p w:rsidR="0051361A" w:rsidRDefault="0051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0BB" w:rsidRDefault="006950BB">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03B3FF"/>
    <w:multiLevelType w:val="singleLevel"/>
    <w:tmpl w:val="F503B3FF"/>
    <w:lvl w:ilvl="0">
      <w:start w:val="2"/>
      <w:numFmt w:val="decimal"/>
      <w:suff w:val="space"/>
      <w:lvlText w:val="%1."/>
      <w:lvlJc w:val="left"/>
    </w:lvl>
  </w:abstractNum>
  <w:abstractNum w:abstractNumId="1" w15:restartNumberingAfterBreak="0">
    <w:nsid w:val="F8C9305C"/>
    <w:multiLevelType w:val="singleLevel"/>
    <w:tmpl w:val="F8C9305C"/>
    <w:lvl w:ilvl="0">
      <w:start w:val="2"/>
      <w:numFmt w:val="decimal"/>
      <w:suff w:val="space"/>
      <w:lvlText w:val="%1."/>
      <w:lvlJc w:val="left"/>
    </w:lvl>
  </w:abstractNum>
  <w:abstractNum w:abstractNumId="2" w15:restartNumberingAfterBreak="0">
    <w:nsid w:val="0F9E0BE9"/>
    <w:multiLevelType w:val="singleLevel"/>
    <w:tmpl w:val="0F9E0BE9"/>
    <w:lvl w:ilvl="0">
      <w:start w:val="2"/>
      <w:numFmt w:val="chineseCounting"/>
      <w:suff w:val="space"/>
      <w:lvlText w:val="(%1)"/>
      <w:lvlJc w:val="left"/>
      <w:rPr>
        <w:rFonts w:hint="eastAsia"/>
      </w:rPr>
    </w:lvl>
  </w:abstractNum>
  <w:abstractNum w:abstractNumId="3" w15:restartNumberingAfterBreak="0">
    <w:nsid w:val="7DAA4D27"/>
    <w:multiLevelType w:val="singleLevel"/>
    <w:tmpl w:val="7DAA4D27"/>
    <w:lvl w:ilvl="0">
      <w:start w:val="10"/>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1MmQwODNkMzA5MWIzOTgyMTViYmUzZjExYWRhNTYifQ=="/>
  </w:docVars>
  <w:rsids>
    <w:rsidRoot w:val="1C1E59CF"/>
    <w:rsid w:val="00055325"/>
    <w:rsid w:val="000965C0"/>
    <w:rsid w:val="00130AD1"/>
    <w:rsid w:val="002C0B78"/>
    <w:rsid w:val="003A68BF"/>
    <w:rsid w:val="004237D8"/>
    <w:rsid w:val="0051361A"/>
    <w:rsid w:val="005676AF"/>
    <w:rsid w:val="00645F58"/>
    <w:rsid w:val="006950BB"/>
    <w:rsid w:val="00886211"/>
    <w:rsid w:val="008A1F5A"/>
    <w:rsid w:val="00950F6E"/>
    <w:rsid w:val="00A519E0"/>
    <w:rsid w:val="00A85D21"/>
    <w:rsid w:val="00BF1307"/>
    <w:rsid w:val="00D25201"/>
    <w:rsid w:val="00DE7D72"/>
    <w:rsid w:val="00F7500B"/>
    <w:rsid w:val="00F9459A"/>
    <w:rsid w:val="00FA6383"/>
    <w:rsid w:val="00FD333C"/>
    <w:rsid w:val="1C1E59CF"/>
    <w:rsid w:val="48DA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4A169C"/>
  <w15:docId w15:val="{3434E0DA-3929-4B63-9656-95B61C8C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华文宋体" w:eastAsia="华文宋体" w:hAnsi="华文宋体" w:cs="华文宋体"/>
      <w:sz w:val="28"/>
      <w:szCs w:val="28"/>
    </w:rPr>
  </w:style>
  <w:style w:type="paragraph" w:styleId="a4">
    <w:name w:val="footer"/>
    <w:basedOn w:val="a"/>
    <w:link w:val="a5"/>
    <w:pPr>
      <w:tabs>
        <w:tab w:val="center" w:pos="4153"/>
        <w:tab w:val="right" w:pos="8306"/>
      </w:tabs>
    </w:pPr>
    <w:rPr>
      <w:sz w:val="18"/>
      <w:szCs w:val="18"/>
    </w:rPr>
  </w:style>
  <w:style w:type="paragraph" w:styleId="a6">
    <w:name w:val="header"/>
    <w:basedOn w:val="a"/>
    <w:link w:val="a7"/>
    <w:pPr>
      <w:tabs>
        <w:tab w:val="center" w:pos="4153"/>
        <w:tab w:val="right" w:pos="8306"/>
      </w:tabs>
      <w:jc w:val="center"/>
    </w:pPr>
    <w:rPr>
      <w:sz w:val="18"/>
      <w:szCs w:val="18"/>
    </w:rPr>
  </w:style>
  <w:style w:type="character" w:customStyle="1" w:styleId="a7">
    <w:name w:val="页眉 字符"/>
    <w:basedOn w:val="a0"/>
    <w:link w:val="a6"/>
    <w:rPr>
      <w:rFonts w:ascii="Arial" w:eastAsia="Arial" w:hAnsi="Arial" w:cs="Arial"/>
      <w:snapToGrid w:val="0"/>
      <w:color w:val="000000"/>
      <w:sz w:val="18"/>
      <w:szCs w:val="18"/>
      <w:lang w:eastAsia="en-US"/>
    </w:rPr>
  </w:style>
  <w:style w:type="character" w:customStyle="1" w:styleId="a5">
    <w:name w:val="页脚 字符"/>
    <w:basedOn w:val="a0"/>
    <w:link w:val="a4"/>
    <w:rPr>
      <w:rFonts w:ascii="Arial" w:eastAsia="Arial" w:hAnsi="Arial" w:cs="Arial"/>
      <w:snapToGrid w:val="0"/>
      <w:color w:val="000000"/>
      <w:sz w:val="18"/>
      <w:szCs w:val="18"/>
      <w:lang w:eastAsia="en-US"/>
    </w:rPr>
  </w:style>
  <w:style w:type="paragraph" w:styleId="a8">
    <w:name w:val="Balloon Text"/>
    <w:basedOn w:val="a"/>
    <w:link w:val="a9"/>
    <w:rsid w:val="00F7500B"/>
    <w:rPr>
      <w:sz w:val="18"/>
      <w:szCs w:val="18"/>
    </w:rPr>
  </w:style>
  <w:style w:type="character" w:customStyle="1" w:styleId="a9">
    <w:name w:val="批注框文本 字符"/>
    <w:basedOn w:val="a0"/>
    <w:link w:val="a8"/>
    <w:rsid w:val="00F7500B"/>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9</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小懒猫</dc:creator>
  <cp:lastModifiedBy>Lenovo</cp:lastModifiedBy>
  <cp:revision>7</cp:revision>
  <dcterms:created xsi:type="dcterms:W3CDTF">2024-07-23T08:48:00Z</dcterms:created>
  <dcterms:modified xsi:type="dcterms:W3CDTF">2024-08-23T07:45:00Z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DB72EA10DD0044BB920050EB450BAC83_11</vt:lpwstr>
  </property>
</Properties>
</file>