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98726">
      <w:pPr>
        <w:pStyle w:val="2"/>
        <w:spacing w:line="480" w:lineRule="auto"/>
        <w:ind w:left="0"/>
        <w:jc w:val="center"/>
        <w:outlineLvl w:val="0"/>
        <w:rPr>
          <w:rFonts w:hint="eastAsia"/>
          <w:spacing w:val="11"/>
          <w:sz w:val="34"/>
          <w:szCs w:val="34"/>
        </w:rPr>
      </w:pPr>
      <w:r>
        <w:rPr>
          <w:rFonts w:hint="eastAsia"/>
          <w:spacing w:val="11"/>
          <w:sz w:val="34"/>
          <w:szCs w:val="34"/>
        </w:rPr>
        <w:t>2026 CSI2*</w:t>
      </w:r>
      <w:r>
        <w:rPr>
          <w:rFonts w:hint="eastAsia"/>
          <w:spacing w:val="11"/>
          <w:sz w:val="34"/>
          <w:szCs w:val="34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pacing w:val="11"/>
          <w:sz w:val="34"/>
          <w:szCs w:val="34"/>
        </w:rPr>
        <w:t>兴嘉国际马术场地障碍赛</w:t>
      </w:r>
    </w:p>
    <w:p w14:paraId="7B97EFE2">
      <w:pPr>
        <w:pStyle w:val="2"/>
        <w:spacing w:line="480" w:lineRule="auto"/>
        <w:ind w:left="0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pacing w:val="11"/>
          <w:sz w:val="40"/>
          <w:szCs w:val="40"/>
        </w:rPr>
        <w:t>检疫要求</w:t>
      </w:r>
    </w:p>
    <w:p w14:paraId="32B081A4">
      <w:pPr>
        <w:pStyle w:val="2"/>
        <w:spacing w:before="238" w:line="220" w:lineRule="auto"/>
        <w:ind w:left="38"/>
      </w:pPr>
      <w:r>
        <w:rPr>
          <w:spacing w:val="-4"/>
        </w:rPr>
        <w:t>返程检疫要求：</w:t>
      </w:r>
    </w:p>
    <w:p w14:paraId="6A859A56">
      <w:pPr>
        <w:pStyle w:val="2"/>
        <w:spacing w:before="310" w:line="393" w:lineRule="auto"/>
        <w:ind w:left="16" w:right="799" w:firstLine="1144"/>
        <w:rPr>
          <w:sz w:val="30"/>
          <w:szCs w:val="30"/>
        </w:rPr>
      </w:pPr>
      <w:r>
        <w:rPr>
          <w:spacing w:val="-4"/>
        </w:rPr>
        <w:t>各参赛队出发前；先将参赛马匹的相关信息</w:t>
      </w:r>
      <w:r>
        <w:rPr>
          <w:color w:val="4874CB"/>
          <w:spacing w:val="-4"/>
        </w:rPr>
        <w:t>【</w:t>
      </w:r>
      <w:r>
        <w:rPr>
          <w:color w:val="4874CB"/>
          <w:spacing w:val="-5"/>
        </w:rPr>
        <w:t>马匹照片、芯</w:t>
      </w:r>
      <w:r>
        <w:rPr>
          <w:color w:val="4874CB"/>
          <w:spacing w:val="-3"/>
        </w:rPr>
        <w:t>片号、护照号、司机、车辆信息、联系方式】</w:t>
      </w:r>
      <w:r>
        <w:rPr>
          <w:spacing w:val="-3"/>
        </w:rPr>
        <w:t>整理出来，发承办俱乐</w:t>
      </w:r>
      <w:r>
        <w:rPr>
          <w:spacing w:val="3"/>
        </w:rPr>
        <w:t>部提前进行</w:t>
      </w:r>
      <w:r>
        <w:rPr>
          <w:b/>
          <w:bCs/>
          <w:color w:val="FF0000"/>
          <w:spacing w:val="3"/>
          <w:sz w:val="30"/>
          <w:szCs w:val="30"/>
        </w:rPr>
        <w:t>备案，</w:t>
      </w:r>
      <w:r>
        <w:rPr>
          <w:spacing w:val="3"/>
        </w:rPr>
        <w:t>并将</w:t>
      </w:r>
      <w:r>
        <w:rPr>
          <w:b/>
          <w:bCs/>
          <w:color w:val="FF0000"/>
          <w:spacing w:val="3"/>
        </w:rPr>
        <w:t>途径的检疫站点</w:t>
      </w:r>
      <w:r>
        <w:rPr>
          <w:spacing w:val="3"/>
        </w:rPr>
        <w:t>一并告知承办俱乐部，再在</w:t>
      </w:r>
      <w:r>
        <w:rPr>
          <w:spacing w:val="-3"/>
        </w:rPr>
        <w:t>自己所在地开具出发检疫证，参赛马匹进行备案后才可以开返程检疫</w:t>
      </w:r>
      <w:r>
        <w:rPr>
          <w:spacing w:val="19"/>
          <w:sz w:val="30"/>
          <w:szCs w:val="30"/>
        </w:rPr>
        <w:t>【注意：得先备案后，才可开返程检疫；</w:t>
      </w:r>
      <w:r>
        <w:rPr>
          <w:color w:val="FF0000"/>
          <w:spacing w:val="19"/>
          <w:sz w:val="30"/>
          <w:szCs w:val="30"/>
        </w:rPr>
        <w:t>若提前已开具检疫</w:t>
      </w:r>
      <w:r>
        <w:rPr>
          <w:color w:val="FF0000"/>
          <w:spacing w:val="18"/>
          <w:sz w:val="30"/>
          <w:szCs w:val="30"/>
        </w:rPr>
        <w:t>证</w:t>
      </w:r>
      <w:r>
        <w:rPr>
          <w:spacing w:val="18"/>
          <w:sz w:val="30"/>
          <w:szCs w:val="30"/>
        </w:rPr>
        <w:t>，需提供参赛马匹近</w:t>
      </w:r>
      <w:r>
        <w:rPr>
          <w:color w:val="FF0000"/>
          <w:spacing w:val="18"/>
          <w:sz w:val="30"/>
          <w:szCs w:val="30"/>
        </w:rPr>
        <w:t>半年血检报告</w:t>
      </w:r>
      <w:r>
        <w:rPr>
          <w:spacing w:val="18"/>
          <w:sz w:val="30"/>
          <w:szCs w:val="30"/>
        </w:rPr>
        <w:t>也可开具返程检疫证】</w:t>
      </w:r>
    </w:p>
    <w:p w14:paraId="411356FA">
      <w:pPr>
        <w:pStyle w:val="2"/>
        <w:spacing w:line="225" w:lineRule="auto"/>
        <w:ind w:left="1170"/>
      </w:pPr>
      <w:r>
        <w:rPr>
          <w:spacing w:val="7"/>
          <w:sz w:val="30"/>
          <w:szCs w:val="30"/>
        </w:rPr>
        <w:t>承办俱乐部备案联系人：</w:t>
      </w:r>
      <w:r>
        <w:rPr>
          <w:spacing w:val="7"/>
        </w:rPr>
        <w:t>邬莲红 13506697200</w:t>
      </w:r>
    </w:p>
    <w:p w14:paraId="3179D7B3">
      <w:pPr>
        <w:pStyle w:val="2"/>
        <w:spacing w:before="278" w:line="327" w:lineRule="auto"/>
        <w:ind w:left="31" w:right="940" w:firstLine="4"/>
        <w:rPr>
          <w:color w:val="FF0000"/>
          <w:spacing w:val="3"/>
          <w:sz w:val="30"/>
          <w:szCs w:val="30"/>
        </w:rPr>
      </w:pPr>
      <w:r>
        <w:rPr>
          <w:spacing w:val="4"/>
          <w:sz w:val="30"/>
          <w:szCs w:val="30"/>
        </w:rPr>
        <w:t>检疫证</w:t>
      </w:r>
      <w:r>
        <w:rPr>
          <w:b/>
          <w:bCs/>
          <w:spacing w:val="4"/>
          <w:sz w:val="30"/>
          <w:szCs w:val="30"/>
        </w:rPr>
        <w:t>盖章点</w:t>
      </w:r>
      <w:r>
        <w:rPr>
          <w:spacing w:val="4"/>
          <w:sz w:val="30"/>
          <w:szCs w:val="30"/>
        </w:rPr>
        <w:t>如下：</w:t>
      </w:r>
      <w:r>
        <w:rPr>
          <w:spacing w:val="4"/>
        </w:rPr>
        <w:t>马车出行时，请各参赛队马车司机提前自行</w:t>
      </w:r>
      <w:r>
        <w:rPr>
          <w:spacing w:val="3"/>
        </w:rPr>
        <w:t>搜索检疫站盖章</w:t>
      </w:r>
      <w:r>
        <w:rPr>
          <w:color w:val="FF0000"/>
          <w:spacing w:val="3"/>
          <w:sz w:val="30"/>
          <w:szCs w:val="30"/>
        </w:rPr>
        <w:t>途经点</w:t>
      </w:r>
    </w:p>
    <w:p w14:paraId="3ABD028E">
      <w:pPr>
        <w:pStyle w:val="2"/>
        <w:spacing w:before="278" w:line="327" w:lineRule="auto"/>
        <w:ind w:left="31" w:right="940" w:firstLine="4"/>
        <w:rPr>
          <w:color w:val="FF0000"/>
          <w:spacing w:val="3"/>
          <w:sz w:val="30"/>
          <w:szCs w:val="30"/>
        </w:rPr>
      </w:pPr>
      <w:r>
        <w:drawing>
          <wp:inline distT="0" distB="0" distL="114300" distR="114300">
            <wp:extent cx="5794375" cy="3726815"/>
            <wp:effectExtent l="0" t="0" r="635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372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7E9CD">
      <w:pPr>
        <w:spacing w:line="240" w:lineRule="auto"/>
      </w:pPr>
    </w:p>
    <w:sectPr>
      <w:pgSz w:w="11906" w:h="16840"/>
      <w:pgMar w:top="1431" w:right="98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6C5F7C"/>
    <w:rsid w:val="3CC737B4"/>
    <w:rsid w:val="5A6000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247</Words>
  <Characters>264</Characters>
  <TotalTime>3</TotalTime>
  <ScaleCrop>false</ScaleCrop>
  <LinksUpToDate>false</LinksUpToDate>
  <CharactersWithSpaces>266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2026-04-14T16:56:00Z</dcterms:created>
  <dc:creator>asus</dc:creator>
  <cp:lastModifiedBy>WPS_1654419856</cp:lastModifiedBy>
  <dcterms:modified xsi:type="dcterms:W3CDTF">2026-05-17T11:13:46Z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2026-04-26T15:22:58Z</vt:filetime>
  </property>
  <property fmtid="{D5CDD505-2E9C-101B-9397-08002B2CF9AE}" pid="4" name="KSOTemplateDocerSaveRecord">
    <vt:lpwstr>eyJoZGlkIjoiMGNjMGJmMGJlNmI1N2ZlODU4MDhjODlkMDkxYTc3NzIiLCJ1c2VySWQiOiIxMzc1MjY0MDEyIn0=</vt:lpwstr>
  </property>
  <property fmtid="{D5CDD505-2E9C-101B-9397-08002B2CF9AE}" pid="5" name="KSOProductBuildVer">
    <vt:lpwstr>2052-12.1.0.26375</vt:lpwstr>
  </property>
  <property fmtid="{D5CDD505-2E9C-101B-9397-08002B2CF9AE}" pid="6" name="ICV">
    <vt:lpwstr>AE03D722589240538DDA0B61EE89A2F0_13</vt:lpwstr>
  </property>
</Properties>
</file>